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73" w:rsidRPr="009B4727" w:rsidRDefault="00005D73" w:rsidP="00D842CC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:rsidR="00652436" w:rsidRPr="009B4727" w:rsidRDefault="00D5247B" w:rsidP="00D842CC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eastAsia="en-IE"/>
        </w:rPr>
      </w:pPr>
      <w:r w:rsidRPr="009B4727">
        <w:rPr>
          <w:rFonts w:eastAsia="Times New Roman" w:cstheme="minorHAnsi"/>
          <w:b/>
          <w:sz w:val="24"/>
          <w:szCs w:val="24"/>
          <w:lang w:eastAsia="en-IE"/>
        </w:rPr>
        <w:t>APPLICATION FORM</w:t>
      </w:r>
    </w:p>
    <w:p w:rsidR="003D605F" w:rsidRPr="009B4727" w:rsidRDefault="003D605F" w:rsidP="00D5247B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n-IE"/>
        </w:rPr>
      </w:pPr>
    </w:p>
    <w:p w:rsidR="00D5247B" w:rsidRPr="009B4727" w:rsidRDefault="00D01608" w:rsidP="00D01608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en-IE"/>
        </w:rPr>
      </w:pPr>
      <w:r>
        <w:rPr>
          <w:rFonts w:eastAsia="Times New Roman" w:cstheme="minorHAnsi"/>
          <w:b/>
          <w:sz w:val="32"/>
          <w:szCs w:val="32"/>
          <w:lang w:eastAsia="en-IE"/>
        </w:rPr>
        <w:t>What Works Training</w:t>
      </w:r>
      <w:r w:rsidR="00D5247B" w:rsidRPr="009B4727">
        <w:rPr>
          <w:rFonts w:eastAsia="Times New Roman" w:cstheme="minorHAnsi"/>
          <w:b/>
          <w:sz w:val="32"/>
          <w:szCs w:val="32"/>
          <w:lang w:eastAsia="en-IE"/>
        </w:rPr>
        <w:t xml:space="preserve"> Fund</w:t>
      </w:r>
    </w:p>
    <w:p w:rsidR="009B4727" w:rsidRPr="009B4727" w:rsidRDefault="009B4727" w:rsidP="00F92B58">
      <w:pPr>
        <w:tabs>
          <w:tab w:val="center" w:pos="4535"/>
        </w:tabs>
        <w:spacing w:after="0" w:line="360" w:lineRule="auto"/>
        <w:rPr>
          <w:rFonts w:cstheme="minorHAnsi"/>
          <w:sz w:val="24"/>
          <w:szCs w:val="24"/>
        </w:rPr>
      </w:pPr>
    </w:p>
    <w:p w:rsidR="00D5247B" w:rsidRPr="009B4727" w:rsidRDefault="00E26D8E" w:rsidP="00D5247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IE"/>
        </w:rPr>
      </w:pPr>
      <w:r w:rsidRPr="009B4727"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9525</wp:posOffset>
                </wp:positionV>
                <wp:extent cx="494347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D8E" w:rsidRPr="00D01608" w:rsidRDefault="00E26D8E" w:rsidP="00E26D8E">
                            <w:p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016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The What Works Training Fund 2021 is open for applications from </w:t>
                            </w:r>
                            <w:r w:rsidR="00926C8C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17</w:t>
                            </w:r>
                            <w:r w:rsidRPr="00D01608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A03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September</w:t>
                            </w:r>
                            <w:r w:rsidRPr="00D01608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16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until </w:t>
                            </w:r>
                            <w:r w:rsidRPr="00D016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noon, </w:t>
                            </w:r>
                            <w:r w:rsidR="00926C8C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1 October</w:t>
                            </w:r>
                            <w:r w:rsidRPr="00D01608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16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2021.</w:t>
                            </w:r>
                          </w:p>
                          <w:p w:rsidR="00E26D8E" w:rsidRDefault="00E26D8E" w:rsidP="00E26D8E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016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Please read the Training Fund Guidance Notes befo</w:t>
                            </w:r>
                            <w:r w:rsidR="00D016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 completing this application.</w:t>
                            </w:r>
                          </w:p>
                          <w:p w:rsidR="00D01608" w:rsidRPr="00D01608" w:rsidRDefault="00D01608" w:rsidP="00E26D8E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D01608" w:rsidRPr="00D01608" w:rsidRDefault="00D01608" w:rsidP="00E26D8E">
                            <w:pPr>
                              <w:tabs>
                                <w:tab w:val="center" w:pos="4535"/>
                              </w:tabs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When completed,</w:t>
                            </w:r>
                            <w:r w:rsidR="00E26D8E" w:rsidRPr="00D016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grant applications must be submitted by the deadline by email only to </w:t>
                            </w:r>
                            <w:hyperlink r:id="rId8" w:history="1">
                              <w:r w:rsidR="00E26D8E" w:rsidRPr="00D01608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whatworks@equality.gov.ie</w:t>
                              </w:r>
                            </w:hyperlink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D01608" w:rsidRDefault="00D01608" w:rsidP="00E26D8E">
                            <w:pPr>
                              <w:tabs>
                                <w:tab w:val="center" w:pos="4535"/>
                              </w:tabs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D01608" w:rsidRPr="00D01608" w:rsidRDefault="00D01608" w:rsidP="00E26D8E">
                            <w:pPr>
                              <w:tabs>
                                <w:tab w:val="center" w:pos="4535"/>
                              </w:tabs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 for considering applying for the What Works Training Fund. We look forward to reading your application!</w:t>
                            </w:r>
                          </w:p>
                          <w:p w:rsidR="00E26D8E" w:rsidRDefault="00E26D8E" w:rsidP="00E26D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pt;margin-top:.75pt;width:38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">
                <v:textbox style="mso-fit-shape-to-text:t">
                  <w:txbxContent>
                    <w:p w:rsidR="00E26D8E" w:rsidRPr="00D01608" w:rsidRDefault="00E26D8E" w:rsidP="00E26D8E">
                      <w:p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01608">
                        <w:rPr>
                          <w:rFonts w:cstheme="minorHAnsi"/>
                          <w:sz w:val="24"/>
                          <w:szCs w:val="24"/>
                        </w:rPr>
                        <w:t xml:space="preserve">The What Works Training Fund 2021 is open for applications from </w:t>
                      </w:r>
                      <w:r w:rsidR="00926C8C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17</w:t>
                      </w:r>
                      <w:r w:rsidRPr="00D01608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62A03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September</w:t>
                      </w:r>
                      <w:r w:rsidRPr="00D01608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01608">
                        <w:rPr>
                          <w:rFonts w:cstheme="minorHAnsi"/>
                          <w:sz w:val="24"/>
                          <w:szCs w:val="24"/>
                        </w:rPr>
                        <w:t xml:space="preserve">until </w:t>
                      </w:r>
                      <w:r w:rsidRPr="00D01608">
                        <w:rPr>
                          <w:rFonts w:cstheme="minorHAnsi"/>
                          <w:sz w:val="24"/>
                          <w:szCs w:val="24"/>
                        </w:rPr>
                        <w:t xml:space="preserve">noon, </w:t>
                      </w:r>
                      <w:r w:rsidR="00926C8C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1 October</w:t>
                      </w:r>
                      <w:bookmarkStart w:id="1" w:name="_GoBack"/>
                      <w:bookmarkEnd w:id="1"/>
                      <w:r w:rsidRPr="00D01608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01608">
                        <w:rPr>
                          <w:rFonts w:cstheme="minorHAnsi"/>
                          <w:sz w:val="24"/>
                          <w:szCs w:val="24"/>
                        </w:rPr>
                        <w:t>2021.</w:t>
                      </w:r>
                    </w:p>
                    <w:p w:rsidR="00E26D8E" w:rsidRDefault="00E26D8E" w:rsidP="00E26D8E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01608">
                        <w:rPr>
                          <w:rFonts w:cstheme="minorHAnsi"/>
                          <w:sz w:val="24"/>
                          <w:szCs w:val="24"/>
                        </w:rPr>
                        <w:t>Please read the Training Fund Guidance Notes befo</w:t>
                      </w:r>
                      <w:r w:rsidR="00D01608">
                        <w:rPr>
                          <w:rFonts w:cstheme="minorHAnsi"/>
                          <w:sz w:val="24"/>
                          <w:szCs w:val="24"/>
                        </w:rPr>
                        <w:t>re completing this application.</w:t>
                      </w:r>
                    </w:p>
                    <w:p w:rsidR="00D01608" w:rsidRPr="00D01608" w:rsidRDefault="00D01608" w:rsidP="00E26D8E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D01608" w:rsidRPr="00D01608" w:rsidRDefault="00D01608" w:rsidP="00E26D8E">
                      <w:pPr>
                        <w:tabs>
                          <w:tab w:val="center" w:pos="4535"/>
                        </w:tabs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When completed,</w:t>
                      </w:r>
                      <w:r w:rsidR="00E26D8E" w:rsidRPr="00D01608">
                        <w:rPr>
                          <w:rFonts w:cstheme="minorHAnsi"/>
                          <w:sz w:val="24"/>
                          <w:szCs w:val="24"/>
                        </w:rPr>
                        <w:t xml:space="preserve"> grant applications must be submitted by the deadline by email only to </w:t>
                      </w:r>
                      <w:hyperlink r:id="rId9" w:history="1">
                        <w:r w:rsidR="00E26D8E" w:rsidRPr="00D01608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whatworks@equality.gov.ie</w:t>
                        </w:r>
                      </w:hyperlink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D01608" w:rsidRDefault="00D01608" w:rsidP="00E26D8E">
                      <w:pPr>
                        <w:tabs>
                          <w:tab w:val="center" w:pos="4535"/>
                        </w:tabs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D01608" w:rsidRPr="00D01608" w:rsidRDefault="00D01608" w:rsidP="00E26D8E">
                      <w:pPr>
                        <w:tabs>
                          <w:tab w:val="center" w:pos="4535"/>
                        </w:tabs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Thank you for considering applying for the What Works Training Fund. We look forward to reading your application!</w:t>
                      </w:r>
                    </w:p>
                    <w:p w:rsidR="00E26D8E" w:rsidRDefault="00E26D8E" w:rsidP="00E26D8E"/>
                  </w:txbxContent>
                </v:textbox>
                <w10:wrap type="square"/>
              </v:shape>
            </w:pict>
          </mc:Fallback>
        </mc:AlternateContent>
      </w:r>
    </w:p>
    <w:p w:rsidR="00C87969" w:rsidRPr="009B4727" w:rsidRDefault="00C87969" w:rsidP="00D5247B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IE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5660"/>
        <w:gridCol w:w="3346"/>
      </w:tblGrid>
      <w:tr w:rsidR="00E26D8E" w:rsidRPr="00D01608" w:rsidTr="00E26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</w:tcPr>
          <w:p w:rsidR="00C87969" w:rsidRPr="00D01608" w:rsidRDefault="00C87969" w:rsidP="00C87969">
            <w:pPr>
              <w:rPr>
                <w:rFonts w:cstheme="minorHAnsi"/>
                <w:color w:val="385623" w:themeColor="accent6" w:themeShade="80"/>
              </w:rPr>
            </w:pPr>
          </w:p>
          <w:p w:rsidR="00C87969" w:rsidRPr="00D01608" w:rsidRDefault="00C87969" w:rsidP="00E26D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85623" w:themeColor="accent6" w:themeShade="80"/>
                <w:sz w:val="24"/>
              </w:rPr>
            </w:pPr>
            <w:r w:rsidRPr="00D01608">
              <w:rPr>
                <w:rFonts w:cstheme="minorHAnsi"/>
                <w:color w:val="385623" w:themeColor="accent6" w:themeShade="80"/>
                <w:sz w:val="24"/>
              </w:rPr>
              <w:t>ORGANISATION DETAILS</w:t>
            </w:r>
          </w:p>
          <w:p w:rsidR="00C87969" w:rsidRPr="00D01608" w:rsidRDefault="00C87969" w:rsidP="00C87969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color w:val="385623" w:themeColor="accent6" w:themeShade="80"/>
                <w:szCs w:val="20"/>
              </w:rPr>
            </w:pPr>
          </w:p>
        </w:tc>
      </w:tr>
      <w:tr w:rsidR="00B8438D" w:rsidRPr="00D01608" w:rsidTr="00E2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B8438D" w:rsidRDefault="00B8438D" w:rsidP="00B8438D">
            <w:pPr>
              <w:pStyle w:val="Heading3"/>
              <w:outlineLvl w:val="2"/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</w:pPr>
            <w:r w:rsidRPr="00D01608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Is your organisation registered in Ireland, and will the training proposed have its main impact in 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the Republic of </w:t>
            </w:r>
            <w:r w:rsidRPr="00D01608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>Ireland?</w:t>
            </w:r>
          </w:p>
          <w:p w:rsidR="00B8438D" w:rsidRDefault="00B8438D" w:rsidP="00B8438D"/>
          <w:p w:rsidR="00B8438D" w:rsidRPr="004D4477" w:rsidRDefault="00B8438D" w:rsidP="00B8438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Only organisations registered and having an impact in Ireland are eligible.</w:t>
            </w:r>
          </w:p>
          <w:p w:rsidR="00B8438D" w:rsidRPr="00D01608" w:rsidRDefault="00B8438D" w:rsidP="00B8438D">
            <w:pPr>
              <w:rPr>
                <w:rFonts w:cstheme="minorHAnsi"/>
                <w:color w:val="385623" w:themeColor="accent6" w:themeShade="8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385623" w:themeColor="accent6" w:themeShade="80"/>
              <w:sz w:val="22"/>
              <w:szCs w:val="22"/>
            </w:rPr>
            <w:id w:val="1132979136"/>
            <w:placeholder>
              <w:docPart w:val="4E0ACD00D1184032A4EF70F50DDC8A44"/>
            </w:placeholder>
            <w:showingPlcHdr/>
            <w15:color w:val="FFFFFF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46" w:type="dxa"/>
              </w:tcPr>
              <w:p w:rsidR="00B8438D" w:rsidRPr="00D01608" w:rsidRDefault="00B8438D" w:rsidP="00B8438D">
                <w:pPr>
                  <w:pStyle w:val="Heading3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color w:val="385623" w:themeColor="accent6" w:themeShade="80"/>
                    <w:sz w:val="22"/>
                    <w:szCs w:val="22"/>
                  </w:rPr>
                </w:pPr>
                <w:r w:rsidRPr="00D01608">
                  <w:rPr>
                    <w:rStyle w:val="PlaceholderText"/>
                    <w:rFonts w:asciiTheme="minorHAnsi" w:hAnsiTheme="minorHAnsi" w:cstheme="minorHAnsi"/>
                    <w:color w:val="385623" w:themeColor="accent6" w:themeShade="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B8438D" w:rsidRPr="00D01608" w:rsidTr="00E2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B8438D" w:rsidRDefault="00B8438D" w:rsidP="00B8438D">
            <w:pPr>
              <w:pStyle w:val="Heading3"/>
              <w:outlineLvl w:val="2"/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</w:pPr>
            <w:r w:rsidRPr="00D01608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Is your organisation 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>nonprofit</w:t>
            </w:r>
            <w:proofErr w:type="spellEnd"/>
            <w:r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 legal entity?</w:t>
            </w:r>
          </w:p>
          <w:p w:rsidR="00B8438D" w:rsidRDefault="00B8438D" w:rsidP="00B8438D"/>
          <w:p w:rsidR="00B8438D" w:rsidRPr="004D4477" w:rsidRDefault="00B8438D" w:rsidP="00B8438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Only organisations which are not for profit are eligible.</w:t>
            </w:r>
          </w:p>
          <w:p w:rsidR="00B8438D" w:rsidRPr="00D01608" w:rsidRDefault="00B8438D" w:rsidP="00B8438D">
            <w:pPr>
              <w:rPr>
                <w:rFonts w:cstheme="minorHAnsi"/>
                <w:color w:val="385623" w:themeColor="accent6" w:themeShade="80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385623" w:themeColor="accent6" w:themeShade="80"/>
              <w:sz w:val="22"/>
              <w:szCs w:val="22"/>
            </w:rPr>
            <w:id w:val="-448859250"/>
            <w:placeholder>
              <w:docPart w:val="ABDA0B8127284A1F9B227E75CC8E8E25"/>
            </w:placeholder>
            <w:showingPlcHdr/>
            <w15:color w:val="FFFFFF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346" w:type="dxa"/>
              </w:tcPr>
              <w:p w:rsidR="00B8438D" w:rsidRPr="00D01608" w:rsidRDefault="00B8438D" w:rsidP="00B8438D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color w:val="385623" w:themeColor="accent6" w:themeShade="80"/>
                    <w:sz w:val="22"/>
                    <w:szCs w:val="22"/>
                  </w:rPr>
                </w:pPr>
                <w:r w:rsidRPr="00D01608">
                  <w:rPr>
                    <w:rStyle w:val="PlaceholderText"/>
                    <w:rFonts w:asciiTheme="minorHAnsi" w:hAnsiTheme="minorHAnsi" w:cstheme="minorHAnsi"/>
                    <w:color w:val="385623" w:themeColor="accent6" w:themeShade="80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B8438D" w:rsidRPr="00D01608" w:rsidTr="00E2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B8438D" w:rsidRPr="00D01608" w:rsidRDefault="004428BE" w:rsidP="00B8438D">
            <w:pPr>
              <w:rPr>
                <w:rStyle w:val="notranslate"/>
                <w:rFonts w:cstheme="minorHAnsi"/>
                <w:color w:val="385623" w:themeColor="accent6" w:themeShade="80"/>
              </w:rPr>
            </w:pPr>
            <w:r>
              <w:rPr>
                <w:rStyle w:val="notranslate"/>
                <w:rFonts w:cstheme="minorHAnsi"/>
                <w:color w:val="385623" w:themeColor="accent6" w:themeShade="80"/>
              </w:rPr>
              <w:t>Organisation Name</w:t>
            </w:r>
          </w:p>
          <w:p w:rsidR="00B8438D" w:rsidRPr="00D01608" w:rsidRDefault="00B8438D" w:rsidP="00B8438D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color w:val="385623" w:themeColor="accent6" w:themeShade="8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385623" w:themeColor="accent6" w:themeShade="80"/>
              <w:sz w:val="16"/>
              <w:szCs w:val="16"/>
            </w:rPr>
            <w:id w:val="533621665"/>
            <w:placeholder>
              <w:docPart w:val="7E8138ECF59442559E45A60925572735"/>
            </w:placeholder>
            <w:showingPlcHdr/>
            <w:text/>
          </w:sdtPr>
          <w:sdtEndPr/>
          <w:sdtContent>
            <w:tc>
              <w:tcPr>
                <w:tcW w:w="3346" w:type="dxa"/>
              </w:tcPr>
              <w:p w:rsidR="00B8438D" w:rsidRPr="00D01608" w:rsidRDefault="00B8438D" w:rsidP="00B8438D">
                <w:pPr>
                  <w:pStyle w:val="Heading3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D01608">
                  <w:rPr>
                    <w:rStyle w:val="PlaceholderText"/>
                    <w:rFonts w:asciiTheme="minorHAnsi" w:hAnsiTheme="minorHAnsi" w:cstheme="minorHAnsi"/>
                    <w:color w:val="385623" w:themeColor="accent6" w:themeShade="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8438D" w:rsidRPr="00D01608" w:rsidTr="00E2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B8438D" w:rsidRDefault="00B8438D" w:rsidP="00B8438D">
            <w:pPr>
              <w:pStyle w:val="Heading3"/>
              <w:outlineLvl w:val="2"/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</w:pPr>
            <w:r w:rsidRPr="00D01608"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>Are you a member of a Child and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2"/>
                <w:szCs w:val="22"/>
              </w:rPr>
              <w:t xml:space="preserve"> Family Support Network (CFSN)?</w:t>
            </w:r>
          </w:p>
          <w:p w:rsidR="00B8438D" w:rsidRDefault="00B8438D" w:rsidP="00B8438D"/>
          <w:p w:rsidR="00B8438D" w:rsidRPr="004D4477" w:rsidRDefault="00B8438D" w:rsidP="00B8438D">
            <w:pPr>
              <w:rPr>
                <w:b w:val="0"/>
                <w:i/>
              </w:rPr>
            </w:pPr>
            <w:r w:rsidRPr="004D4477">
              <w:rPr>
                <w:b w:val="0"/>
                <w:i/>
              </w:rPr>
              <w:t>Only organisations which are a member of a Child and Family Support Network (CFSN) are eligible.</w:t>
            </w:r>
          </w:p>
          <w:p w:rsidR="00B8438D" w:rsidRPr="00D01608" w:rsidRDefault="00B8438D" w:rsidP="00B8438D">
            <w:pPr>
              <w:rPr>
                <w:rFonts w:cstheme="minorHAnsi"/>
                <w:color w:val="385623" w:themeColor="accent6" w:themeShade="80"/>
              </w:rPr>
            </w:pPr>
          </w:p>
        </w:tc>
        <w:tc>
          <w:tcPr>
            <w:tcW w:w="3346" w:type="dxa"/>
          </w:tcPr>
          <w:p w:rsidR="00B8438D" w:rsidRPr="00D01608" w:rsidRDefault="005A7F74" w:rsidP="00B8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b/>
                  <w:color w:val="385623" w:themeColor="accent6" w:themeShade="80"/>
                </w:rPr>
                <w:id w:val="-892427607"/>
                <w:placeholder>
                  <w:docPart w:val="5D10D969ADA64DB6B7D69C7E03ED4352"/>
                </w:placeholder>
                <w:showingPlcHdr/>
                <w15:color w:val="FFFF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8438D" w:rsidRPr="00D01608">
                  <w:rPr>
                    <w:rStyle w:val="PlaceholderText"/>
                    <w:rFonts w:cstheme="minorHAnsi"/>
                    <w:color w:val="385623" w:themeColor="accent6" w:themeShade="80"/>
                    <w:sz w:val="16"/>
                    <w:szCs w:val="16"/>
                  </w:rPr>
                  <w:t>Choose an item.</w:t>
                </w:r>
              </w:sdtContent>
            </w:sdt>
            <w:r w:rsidR="00B8438D" w:rsidRPr="00D01608">
              <w:rPr>
                <w:rFonts w:cstheme="minorHAnsi"/>
                <w:color w:val="385623" w:themeColor="accent6" w:themeShade="80"/>
              </w:rPr>
              <w:t xml:space="preserve"> </w:t>
            </w:r>
          </w:p>
        </w:tc>
      </w:tr>
      <w:tr w:rsidR="00B8438D" w:rsidRPr="00D01608" w:rsidTr="00E2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B8438D" w:rsidRPr="00D01608" w:rsidRDefault="00B8438D" w:rsidP="00B8438D">
            <w:pPr>
              <w:rPr>
                <w:rStyle w:val="notranslate"/>
                <w:rFonts w:cstheme="minorHAnsi"/>
                <w:color w:val="385623" w:themeColor="accent6" w:themeShade="80"/>
              </w:rPr>
            </w:pPr>
            <w:r>
              <w:rPr>
                <w:rStyle w:val="notranslate"/>
                <w:rFonts w:cstheme="minorHAnsi"/>
                <w:color w:val="385623" w:themeColor="accent6" w:themeShade="80"/>
              </w:rPr>
              <w:t>Please state the area:</w:t>
            </w:r>
          </w:p>
          <w:p w:rsidR="00B8438D" w:rsidRDefault="00B8438D" w:rsidP="00B8438D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color w:val="385623" w:themeColor="accent6" w:themeShade="80"/>
                <w:sz w:val="22"/>
                <w:szCs w:val="22"/>
              </w:rPr>
            </w:pPr>
          </w:p>
          <w:p w:rsidR="00B8438D" w:rsidRDefault="00B8438D" w:rsidP="00B8438D"/>
          <w:p w:rsidR="00B8438D" w:rsidRPr="004D4477" w:rsidRDefault="00B8438D" w:rsidP="00B8438D"/>
        </w:tc>
        <w:sdt>
          <w:sdtPr>
            <w:rPr>
              <w:rFonts w:asciiTheme="minorHAnsi" w:hAnsiTheme="minorHAnsi" w:cstheme="minorHAnsi"/>
              <w:b/>
              <w:color w:val="385623" w:themeColor="accent6" w:themeShade="80"/>
              <w:sz w:val="16"/>
              <w:szCs w:val="16"/>
            </w:rPr>
            <w:id w:val="-31199076"/>
            <w:placeholder>
              <w:docPart w:val="AFD9B64A8B52403094A2B458FA0F33BB"/>
            </w:placeholder>
            <w:showingPlcHdr/>
            <w:text/>
          </w:sdtPr>
          <w:sdtEndPr/>
          <w:sdtContent>
            <w:tc>
              <w:tcPr>
                <w:tcW w:w="3346" w:type="dxa"/>
              </w:tcPr>
              <w:p w:rsidR="00B8438D" w:rsidRPr="00D01608" w:rsidRDefault="00B8438D" w:rsidP="00B8438D">
                <w:pPr>
                  <w:pStyle w:val="Heading3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D01608">
                  <w:rPr>
                    <w:rStyle w:val="PlaceholderText"/>
                    <w:rFonts w:asciiTheme="minorHAnsi" w:hAnsiTheme="minorHAnsi" w:cstheme="minorHAnsi"/>
                    <w:color w:val="385623" w:themeColor="accent6" w:themeShade="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8438D" w:rsidRPr="00D01608" w:rsidTr="00503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B8438D" w:rsidRDefault="00B8438D" w:rsidP="00B8438D">
            <w:pPr>
              <w:rPr>
                <w:rFonts w:eastAsiaTheme="majorEastAsia" w:cstheme="minorHAnsi"/>
                <w:color w:val="385623" w:themeColor="accent6" w:themeShade="80"/>
              </w:rPr>
            </w:pPr>
            <w:r w:rsidRPr="00503C10">
              <w:rPr>
                <w:rFonts w:eastAsiaTheme="majorEastAsia" w:cstheme="minorHAnsi"/>
                <w:color w:val="385623" w:themeColor="accent6" w:themeShade="80"/>
              </w:rPr>
              <w:t>Does your organisation serve an area of disadvantage, as p</w:t>
            </w:r>
            <w:r>
              <w:rPr>
                <w:rFonts w:eastAsiaTheme="majorEastAsia" w:cstheme="minorHAnsi"/>
                <w:color w:val="385623" w:themeColor="accent6" w:themeShade="80"/>
              </w:rPr>
              <w:t xml:space="preserve">er the </w:t>
            </w:r>
            <w:hyperlink r:id="rId10" w:history="1">
              <w:proofErr w:type="spellStart"/>
              <w:r w:rsidRPr="00503C10">
                <w:rPr>
                  <w:rStyle w:val="Hyperlink"/>
                  <w:rFonts w:eastAsiaTheme="majorEastAsia" w:cstheme="minorHAnsi"/>
                  <w:b w:val="0"/>
                  <w:bCs w:val="0"/>
                </w:rPr>
                <w:t>Pobal</w:t>
              </w:r>
              <w:proofErr w:type="spellEnd"/>
              <w:r w:rsidRPr="00503C10">
                <w:rPr>
                  <w:rStyle w:val="Hyperlink"/>
                  <w:rFonts w:eastAsiaTheme="majorEastAsia" w:cstheme="minorHAnsi"/>
                  <w:b w:val="0"/>
                  <w:bCs w:val="0"/>
                </w:rPr>
                <w:t xml:space="preserve"> Deprivation Index</w:t>
              </w:r>
            </w:hyperlink>
            <w:r>
              <w:rPr>
                <w:rFonts w:eastAsiaTheme="majorEastAsia" w:cstheme="minorHAnsi"/>
                <w:color w:val="385623" w:themeColor="accent6" w:themeShade="80"/>
              </w:rPr>
              <w:t>?</w:t>
            </w:r>
          </w:p>
          <w:p w:rsidR="00B8438D" w:rsidRDefault="00B8438D" w:rsidP="00B8438D">
            <w:pPr>
              <w:rPr>
                <w:b w:val="0"/>
                <w:i/>
              </w:rPr>
            </w:pPr>
          </w:p>
          <w:p w:rsidR="00B8438D" w:rsidRDefault="00B8438D" w:rsidP="00B8438D">
            <w:pPr>
              <w:rPr>
                <w:rFonts w:eastAsiaTheme="majorEastAsia" w:cstheme="minorHAnsi"/>
                <w:color w:val="385623" w:themeColor="accent6" w:themeShade="80"/>
              </w:rPr>
            </w:pPr>
            <w:r w:rsidRPr="004D4477">
              <w:rPr>
                <w:b w:val="0"/>
                <w:i/>
              </w:rPr>
              <w:t xml:space="preserve">Only organisations which </w:t>
            </w:r>
            <w:r>
              <w:rPr>
                <w:b w:val="0"/>
                <w:i/>
              </w:rPr>
              <w:t>serve an area of disadvantage are eligible</w:t>
            </w:r>
            <w:r w:rsidRPr="004D4477">
              <w:rPr>
                <w:b w:val="0"/>
                <w:i/>
              </w:rPr>
              <w:t>.</w:t>
            </w:r>
            <w:r>
              <w:rPr>
                <w:b w:val="0"/>
                <w:i/>
              </w:rPr>
              <w:t xml:space="preserve"> </w:t>
            </w:r>
            <w:r w:rsidRPr="004D4477">
              <w:rPr>
                <w:b w:val="0"/>
                <w:i/>
              </w:rPr>
              <w:t xml:space="preserve">Applicants are not required to serve </w:t>
            </w:r>
            <w:r w:rsidRPr="004D4477">
              <w:rPr>
                <w:i/>
              </w:rPr>
              <w:t>only</w:t>
            </w:r>
            <w:r w:rsidRPr="004D4477">
              <w:rPr>
                <w:b w:val="0"/>
                <w:i/>
              </w:rPr>
              <w:t xml:space="preserve"> this area.</w:t>
            </w:r>
          </w:p>
          <w:p w:rsidR="00B8438D" w:rsidRPr="00D01608" w:rsidRDefault="00B8438D" w:rsidP="00B8438D">
            <w:pPr>
              <w:rPr>
                <w:rFonts w:cstheme="minorHAnsi"/>
                <w:color w:val="385623" w:themeColor="accent6" w:themeShade="80"/>
              </w:rPr>
            </w:pPr>
          </w:p>
        </w:tc>
        <w:tc>
          <w:tcPr>
            <w:tcW w:w="3346" w:type="dxa"/>
          </w:tcPr>
          <w:p w:rsidR="00B8438D" w:rsidRPr="00D01608" w:rsidRDefault="005A7F74" w:rsidP="00B8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b/>
                  <w:color w:val="385623" w:themeColor="accent6" w:themeShade="80"/>
                </w:rPr>
                <w:id w:val="-1717116358"/>
                <w:placeholder>
                  <w:docPart w:val="6D6FA194E881451F83FFCBA88C0EAAB3"/>
                </w:placeholder>
                <w:showingPlcHdr/>
                <w15:color w:val="FFFFFF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B8438D" w:rsidRPr="00D01608">
                  <w:rPr>
                    <w:rStyle w:val="PlaceholderText"/>
                    <w:rFonts w:cstheme="minorHAnsi"/>
                    <w:color w:val="385623" w:themeColor="accent6" w:themeShade="80"/>
                    <w:sz w:val="16"/>
                    <w:szCs w:val="16"/>
                  </w:rPr>
                  <w:t>Choose an item.</w:t>
                </w:r>
              </w:sdtContent>
            </w:sdt>
            <w:r w:rsidR="00B8438D" w:rsidRPr="00D01608">
              <w:rPr>
                <w:rFonts w:cstheme="minorHAnsi"/>
                <w:color w:val="385623" w:themeColor="accent6" w:themeShade="80"/>
              </w:rPr>
              <w:t xml:space="preserve"> </w:t>
            </w:r>
          </w:p>
        </w:tc>
      </w:tr>
      <w:tr w:rsidR="00B8438D" w:rsidRPr="00D01608" w:rsidTr="00503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B8438D" w:rsidRPr="00D01608" w:rsidRDefault="00B8438D" w:rsidP="00B8438D">
            <w:pPr>
              <w:rPr>
                <w:rStyle w:val="notranslate"/>
                <w:rFonts w:cstheme="minorHAnsi"/>
                <w:color w:val="385623" w:themeColor="accent6" w:themeShade="80"/>
              </w:rPr>
            </w:pPr>
            <w:r>
              <w:rPr>
                <w:rStyle w:val="notranslate"/>
                <w:rFonts w:cstheme="minorHAnsi"/>
                <w:color w:val="385623" w:themeColor="accent6" w:themeShade="80"/>
              </w:rPr>
              <w:t>Please state the area:</w:t>
            </w:r>
          </w:p>
          <w:p w:rsidR="00B8438D" w:rsidRPr="00D01608" w:rsidRDefault="00B8438D" w:rsidP="00B8438D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color w:val="385623" w:themeColor="accent6" w:themeShade="8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385623" w:themeColor="accent6" w:themeShade="80"/>
              <w:sz w:val="16"/>
              <w:szCs w:val="16"/>
            </w:rPr>
            <w:id w:val="1515641499"/>
            <w:placeholder>
              <w:docPart w:val="0596C4012F1D43568B54254379335B9B"/>
            </w:placeholder>
            <w:showingPlcHdr/>
            <w:text/>
          </w:sdtPr>
          <w:sdtEndPr/>
          <w:sdtContent>
            <w:tc>
              <w:tcPr>
                <w:tcW w:w="3346" w:type="dxa"/>
              </w:tcPr>
              <w:p w:rsidR="00B8438D" w:rsidRPr="00D01608" w:rsidRDefault="00B8438D" w:rsidP="00B8438D">
                <w:pPr>
                  <w:pStyle w:val="Heading3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D01608">
                  <w:rPr>
                    <w:rStyle w:val="PlaceholderText"/>
                    <w:rFonts w:asciiTheme="minorHAnsi" w:hAnsiTheme="minorHAnsi" w:cstheme="minorHAnsi"/>
                    <w:color w:val="385623" w:themeColor="accent6" w:themeShade="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D5247B" w:rsidRDefault="00D5247B" w:rsidP="00D5247B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24"/>
          <w:szCs w:val="24"/>
          <w:lang w:eastAsia="en-IE"/>
        </w:rPr>
      </w:pPr>
    </w:p>
    <w:p w:rsidR="00D01608" w:rsidRDefault="00D01608" w:rsidP="00D5247B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24"/>
          <w:szCs w:val="24"/>
          <w:lang w:eastAsia="en-IE"/>
        </w:rPr>
      </w:pPr>
    </w:p>
    <w:p w:rsidR="00D01608" w:rsidRDefault="00D01608" w:rsidP="00D5247B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24"/>
          <w:szCs w:val="24"/>
          <w:lang w:eastAsia="en-IE"/>
        </w:rPr>
      </w:pPr>
    </w:p>
    <w:p w:rsidR="00D01608" w:rsidRDefault="00D01608" w:rsidP="00D5247B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24"/>
          <w:szCs w:val="24"/>
          <w:lang w:eastAsia="en-IE"/>
        </w:rPr>
      </w:pPr>
    </w:p>
    <w:p w:rsidR="00D01608" w:rsidRDefault="00D01608" w:rsidP="00D5247B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24"/>
          <w:szCs w:val="24"/>
          <w:lang w:eastAsia="en-IE"/>
        </w:rPr>
      </w:pPr>
    </w:p>
    <w:p w:rsidR="00D01608" w:rsidRDefault="00D01608" w:rsidP="00D5247B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24"/>
          <w:szCs w:val="24"/>
          <w:lang w:eastAsia="en-IE"/>
        </w:rPr>
      </w:pPr>
    </w:p>
    <w:p w:rsidR="00D01608" w:rsidRDefault="00D01608" w:rsidP="00D5247B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24"/>
          <w:szCs w:val="24"/>
          <w:lang w:eastAsia="en-IE"/>
        </w:rPr>
      </w:pPr>
    </w:p>
    <w:p w:rsidR="00D01608" w:rsidRDefault="00D01608" w:rsidP="00D5247B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24"/>
          <w:szCs w:val="24"/>
          <w:lang w:eastAsia="en-IE"/>
        </w:rPr>
      </w:pPr>
    </w:p>
    <w:p w:rsidR="00D01608" w:rsidRDefault="00D01608" w:rsidP="00D5247B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24"/>
          <w:szCs w:val="24"/>
          <w:lang w:eastAsia="en-IE"/>
        </w:rPr>
      </w:pPr>
    </w:p>
    <w:p w:rsidR="00D01608" w:rsidRPr="00D01608" w:rsidRDefault="00D01608" w:rsidP="00D5247B">
      <w:pPr>
        <w:spacing w:after="0" w:line="240" w:lineRule="auto"/>
        <w:rPr>
          <w:rFonts w:eastAsia="Times New Roman" w:cstheme="minorHAnsi"/>
          <w:b/>
          <w:color w:val="385623" w:themeColor="accent6" w:themeShade="80"/>
          <w:sz w:val="24"/>
          <w:szCs w:val="24"/>
          <w:lang w:eastAsia="en-IE"/>
        </w:rPr>
      </w:pPr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5660"/>
        <w:gridCol w:w="3346"/>
      </w:tblGrid>
      <w:tr w:rsidR="00E26D8E" w:rsidRPr="00D01608" w:rsidTr="00E26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</w:tcPr>
          <w:p w:rsidR="00C87969" w:rsidRPr="00D01608" w:rsidRDefault="00C87969" w:rsidP="00C87969">
            <w:pPr>
              <w:rPr>
                <w:rFonts w:cstheme="minorHAnsi"/>
                <w:color w:val="385623" w:themeColor="accent6" w:themeShade="80"/>
              </w:rPr>
            </w:pPr>
          </w:p>
          <w:p w:rsidR="00C87969" w:rsidRPr="00D01608" w:rsidRDefault="00C87969" w:rsidP="00E26D8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color w:val="385623" w:themeColor="accent6" w:themeShade="80"/>
                <w:sz w:val="24"/>
              </w:rPr>
            </w:pPr>
            <w:r w:rsidRPr="00D01608">
              <w:rPr>
                <w:rFonts w:cstheme="minorHAnsi"/>
                <w:color w:val="385623" w:themeColor="accent6" w:themeShade="80"/>
                <w:sz w:val="24"/>
              </w:rPr>
              <w:t>TRAINING DETAILS</w:t>
            </w:r>
          </w:p>
          <w:p w:rsidR="00C87969" w:rsidRPr="00D01608" w:rsidRDefault="00C87969" w:rsidP="00C87969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color w:val="385623" w:themeColor="accent6" w:themeShade="80"/>
                <w:szCs w:val="20"/>
              </w:rPr>
            </w:pPr>
          </w:p>
        </w:tc>
      </w:tr>
      <w:tr w:rsidR="00E26D8E" w:rsidRPr="00D01608" w:rsidTr="00E2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C87969" w:rsidRPr="00D01608" w:rsidRDefault="00503C10" w:rsidP="00503C10">
            <w:pPr>
              <w:rPr>
                <w:rFonts w:cstheme="minorHAnsi"/>
                <w:color w:val="385623" w:themeColor="accent6" w:themeShade="80"/>
              </w:rPr>
            </w:pPr>
            <w:r>
              <w:rPr>
                <w:rFonts w:eastAsiaTheme="majorEastAsia" w:cstheme="minorHAnsi"/>
                <w:color w:val="385623" w:themeColor="accent6" w:themeShade="80"/>
              </w:rPr>
              <w:t>Name of Training Programme</w:t>
            </w:r>
            <w:r w:rsidR="00C87969" w:rsidRPr="00D01608">
              <w:rPr>
                <w:rFonts w:eastAsiaTheme="majorEastAsia" w:cstheme="minorHAnsi"/>
                <w:color w:val="385623" w:themeColor="accent6" w:themeShade="8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color w:val="385623" w:themeColor="accent6" w:themeShade="80"/>
              <w:sz w:val="16"/>
              <w:szCs w:val="16"/>
            </w:rPr>
            <w:id w:val="1856771371"/>
            <w:placeholder>
              <w:docPart w:val="6FF2BF85F1F641FCBB2B00BF8DA476EF"/>
            </w:placeholder>
            <w:showingPlcHdr/>
            <w:text/>
          </w:sdtPr>
          <w:sdtContent>
            <w:tc>
              <w:tcPr>
                <w:tcW w:w="3346" w:type="dxa"/>
              </w:tcPr>
              <w:p w:rsidR="00C87969" w:rsidRPr="00D01608" w:rsidRDefault="00B46EFC" w:rsidP="00B46EFC">
                <w:pPr>
                  <w:pStyle w:val="Heading3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color w:val="385623" w:themeColor="accent6" w:themeShade="80"/>
                    <w:sz w:val="22"/>
                    <w:szCs w:val="22"/>
                  </w:rPr>
                </w:pPr>
                <w:r w:rsidRPr="00D01608">
                  <w:rPr>
                    <w:rStyle w:val="PlaceholderText"/>
                    <w:rFonts w:asciiTheme="minorHAnsi" w:hAnsiTheme="minorHAnsi" w:cstheme="minorHAnsi"/>
                    <w:color w:val="385623" w:themeColor="accent6" w:themeShade="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26D8E" w:rsidRPr="00D01608" w:rsidTr="00E2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C87969" w:rsidRPr="00D01608" w:rsidRDefault="00C87969" w:rsidP="00C87969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color w:val="385623" w:themeColor="accent6" w:themeShade="80"/>
                <w:sz w:val="22"/>
                <w:szCs w:val="22"/>
              </w:rPr>
            </w:pPr>
            <w:r w:rsidRPr="00D01608">
              <w:rPr>
                <w:rFonts w:asciiTheme="minorHAnsi" w:eastAsia="Times New Roman" w:hAnsiTheme="minorHAnsi" w:cstheme="minorHAnsi"/>
                <w:color w:val="385623" w:themeColor="accent6" w:themeShade="80"/>
                <w:sz w:val="22"/>
                <w:szCs w:val="22"/>
              </w:rPr>
              <w:t>Amount of Funding Sought (€)</w:t>
            </w:r>
          </w:p>
        </w:tc>
        <w:sdt>
          <w:sdtPr>
            <w:rPr>
              <w:rFonts w:asciiTheme="minorHAnsi" w:hAnsiTheme="minorHAnsi" w:cstheme="minorHAnsi"/>
              <w:b/>
              <w:color w:val="385623" w:themeColor="accent6" w:themeShade="80"/>
              <w:sz w:val="16"/>
              <w:szCs w:val="16"/>
            </w:rPr>
            <w:id w:val="913744912"/>
            <w:placeholder>
              <w:docPart w:val="4B85B1648CB34829890EF7D2B3046414"/>
            </w:placeholder>
            <w:showingPlcHdr/>
            <w:text/>
          </w:sdtPr>
          <w:sdtEndPr/>
          <w:sdtContent>
            <w:tc>
              <w:tcPr>
                <w:tcW w:w="3346" w:type="dxa"/>
              </w:tcPr>
              <w:p w:rsidR="00C87969" w:rsidRPr="00D01608" w:rsidRDefault="00C87969" w:rsidP="00C87969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D01608">
                  <w:rPr>
                    <w:rStyle w:val="PlaceholderText"/>
                    <w:rFonts w:asciiTheme="minorHAnsi" w:hAnsiTheme="minorHAnsi" w:cstheme="minorHAnsi"/>
                    <w:color w:val="385623" w:themeColor="accent6" w:themeShade="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26D8E" w:rsidRPr="00D01608" w:rsidTr="00E2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</w:tcPr>
          <w:p w:rsidR="009B4727" w:rsidRPr="00D01608" w:rsidRDefault="00503C10" w:rsidP="009B4727">
            <w:pPr>
              <w:rPr>
                <w:rFonts w:cstheme="minorHAnsi"/>
                <w:color w:val="385623" w:themeColor="accent6" w:themeShade="80"/>
              </w:rPr>
            </w:pPr>
            <w:r>
              <w:rPr>
                <w:rFonts w:cstheme="minorHAnsi"/>
                <w:color w:val="385623" w:themeColor="accent6" w:themeShade="80"/>
              </w:rPr>
              <w:t>What purpose does your training serve?</w:t>
            </w:r>
          </w:p>
          <w:p w:rsidR="009B4727" w:rsidRDefault="009B4727" w:rsidP="009B4727">
            <w:pPr>
              <w:rPr>
                <w:rFonts w:cstheme="minorHAnsi"/>
                <w:b w:val="0"/>
                <w:bCs w:val="0"/>
                <w:color w:val="385623" w:themeColor="accent6" w:themeShade="80"/>
                <w:lang w:val="en-GB" w:eastAsia="en-IE"/>
              </w:rPr>
            </w:pPr>
          </w:p>
          <w:p w:rsidR="004D4477" w:rsidRPr="004D4477" w:rsidRDefault="004D4477" w:rsidP="00B8438D">
            <w:pPr>
              <w:rPr>
                <w:rFonts w:cstheme="minorHAnsi"/>
                <w:b w:val="0"/>
                <w:bCs w:val="0"/>
                <w:i/>
                <w:color w:val="385623" w:themeColor="accent6" w:themeShade="80"/>
                <w:lang w:val="en-GB" w:eastAsia="en-IE"/>
              </w:rPr>
            </w:pPr>
            <w:r w:rsidRPr="004D4477">
              <w:rPr>
                <w:rFonts w:cstheme="minorHAnsi"/>
                <w:b w:val="0"/>
                <w:bCs w:val="0"/>
                <w:i/>
                <w:lang w:val="en-GB" w:eastAsia="en-IE"/>
              </w:rPr>
              <w:t xml:space="preserve">Applicants are required to address at least one of these themes in their application: parenting, non-violent resistance, trauma-informed practice, diversity, </w:t>
            </w:r>
            <w:r w:rsidR="00B8438D">
              <w:rPr>
                <w:rFonts w:cstheme="minorHAnsi"/>
                <w:b w:val="0"/>
                <w:bCs w:val="0"/>
                <w:i/>
                <w:lang w:val="en-GB" w:eastAsia="en-IE"/>
              </w:rPr>
              <w:t>or inclusiveness</w:t>
            </w:r>
            <w:r w:rsidRPr="004D4477">
              <w:rPr>
                <w:rFonts w:cstheme="minorHAnsi"/>
                <w:b w:val="0"/>
                <w:bCs w:val="0"/>
                <w:i/>
                <w:lang w:val="en-GB" w:eastAsia="en-IE"/>
              </w:rPr>
              <w:t>.</w:t>
            </w:r>
          </w:p>
        </w:tc>
      </w:tr>
      <w:tr w:rsidR="00E26D8E" w:rsidRPr="00D01608" w:rsidTr="00E2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</w:tcPr>
          <w:p w:rsidR="009B4727" w:rsidRPr="00D01608" w:rsidRDefault="009B4727" w:rsidP="009B4727">
            <w:pPr>
              <w:rPr>
                <w:rFonts w:cstheme="minorHAnsi"/>
                <w:color w:val="385623" w:themeColor="accent6" w:themeShade="80"/>
                <w:lang w:eastAsia="en-IE"/>
              </w:rPr>
            </w:pPr>
          </w:p>
          <w:p w:rsidR="00B8438D" w:rsidRDefault="005A7F74" w:rsidP="00B8438D">
            <w:pPr>
              <w:rPr>
                <w:rFonts w:cstheme="minorHAnsi"/>
                <w:color w:val="385623" w:themeColor="accent6" w:themeShade="80"/>
                <w:lang w:eastAsia="en-IE"/>
              </w:rPr>
            </w:pPr>
            <w:sdt>
              <w:sdtPr>
                <w:rPr>
                  <w:rFonts w:cstheme="minorHAnsi"/>
                  <w:color w:val="385623" w:themeColor="accent6" w:themeShade="80"/>
                  <w:lang w:eastAsia="en-IE"/>
                </w:rPr>
                <w:id w:val="213381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38D">
                  <w:rPr>
                    <w:rFonts w:ascii="MS Gothic" w:eastAsia="MS Gothic" w:hAnsi="MS Gothic" w:cstheme="minorHAnsi" w:hint="eastAsia"/>
                    <w:color w:val="385623" w:themeColor="accent6" w:themeShade="80"/>
                    <w:lang w:eastAsia="en-IE"/>
                  </w:rPr>
                  <w:t>☐</w:t>
                </w:r>
              </w:sdtContent>
            </w:sdt>
            <w:r w:rsidR="00B8438D">
              <w:rPr>
                <w:rFonts w:cstheme="minorHAnsi"/>
                <w:color w:val="385623" w:themeColor="accent6" w:themeShade="80"/>
                <w:lang w:eastAsia="en-IE"/>
              </w:rPr>
              <w:t xml:space="preserve">    Parenting    </w:t>
            </w:r>
          </w:p>
          <w:p w:rsidR="00B8438D" w:rsidRDefault="005A7F74" w:rsidP="00B8438D">
            <w:pPr>
              <w:rPr>
                <w:rFonts w:cstheme="minorHAnsi"/>
                <w:color w:val="385623" w:themeColor="accent6" w:themeShade="80"/>
                <w:lang w:eastAsia="en-IE"/>
              </w:rPr>
            </w:pPr>
            <w:sdt>
              <w:sdtPr>
                <w:rPr>
                  <w:rFonts w:cstheme="minorHAnsi"/>
                  <w:color w:val="385623" w:themeColor="accent6" w:themeShade="80"/>
                  <w:lang w:eastAsia="en-IE"/>
                </w:rPr>
                <w:id w:val="-65707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38D">
                  <w:rPr>
                    <w:rFonts w:ascii="MS Gothic" w:eastAsia="MS Gothic" w:hAnsi="MS Gothic" w:cstheme="minorHAnsi" w:hint="eastAsia"/>
                    <w:color w:val="385623" w:themeColor="accent6" w:themeShade="80"/>
                    <w:lang w:eastAsia="en-IE"/>
                  </w:rPr>
                  <w:t>☐</w:t>
                </w:r>
              </w:sdtContent>
            </w:sdt>
            <w:r w:rsidR="00B8438D">
              <w:rPr>
                <w:rFonts w:cstheme="minorHAnsi"/>
                <w:color w:val="385623" w:themeColor="accent6" w:themeShade="80"/>
                <w:lang w:eastAsia="en-IE"/>
              </w:rPr>
              <w:t xml:space="preserve">    Non-Violent Resistance    </w:t>
            </w:r>
          </w:p>
          <w:p w:rsidR="00B8438D" w:rsidRDefault="005A7F74" w:rsidP="00B8438D">
            <w:pPr>
              <w:rPr>
                <w:rFonts w:cstheme="minorHAnsi"/>
                <w:color w:val="385623" w:themeColor="accent6" w:themeShade="80"/>
                <w:lang w:eastAsia="en-IE"/>
              </w:rPr>
            </w:pPr>
            <w:sdt>
              <w:sdtPr>
                <w:rPr>
                  <w:rFonts w:cstheme="minorHAnsi"/>
                  <w:color w:val="385623" w:themeColor="accent6" w:themeShade="80"/>
                  <w:lang w:eastAsia="en-IE"/>
                </w:rPr>
                <w:id w:val="14970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38D">
                  <w:rPr>
                    <w:rFonts w:ascii="MS Gothic" w:eastAsia="MS Gothic" w:hAnsi="MS Gothic" w:cstheme="minorHAnsi" w:hint="eastAsia"/>
                    <w:color w:val="385623" w:themeColor="accent6" w:themeShade="80"/>
                    <w:lang w:eastAsia="en-IE"/>
                  </w:rPr>
                  <w:t>☐</w:t>
                </w:r>
              </w:sdtContent>
            </w:sdt>
            <w:r w:rsidR="00B8438D">
              <w:rPr>
                <w:rFonts w:cstheme="minorHAnsi"/>
                <w:color w:val="385623" w:themeColor="accent6" w:themeShade="80"/>
                <w:lang w:eastAsia="en-IE"/>
              </w:rPr>
              <w:t xml:space="preserve">    Trauma-informed Practice    </w:t>
            </w:r>
          </w:p>
          <w:p w:rsidR="00B8438D" w:rsidRDefault="005A7F74" w:rsidP="00B8438D">
            <w:pPr>
              <w:rPr>
                <w:rFonts w:cstheme="minorHAnsi"/>
                <w:color w:val="385623" w:themeColor="accent6" w:themeShade="80"/>
                <w:lang w:eastAsia="en-IE"/>
              </w:rPr>
            </w:pPr>
            <w:sdt>
              <w:sdtPr>
                <w:rPr>
                  <w:rFonts w:cstheme="minorHAnsi"/>
                  <w:color w:val="385623" w:themeColor="accent6" w:themeShade="80"/>
                  <w:lang w:eastAsia="en-IE"/>
                </w:rPr>
                <w:id w:val="-82219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38D">
                  <w:rPr>
                    <w:rFonts w:ascii="MS Gothic" w:eastAsia="MS Gothic" w:hAnsi="MS Gothic" w:cstheme="minorHAnsi" w:hint="eastAsia"/>
                    <w:color w:val="385623" w:themeColor="accent6" w:themeShade="80"/>
                    <w:lang w:eastAsia="en-IE"/>
                  </w:rPr>
                  <w:t>☐</w:t>
                </w:r>
              </w:sdtContent>
            </w:sdt>
            <w:r>
              <w:rPr>
                <w:rFonts w:cstheme="minorHAnsi"/>
                <w:color w:val="385623" w:themeColor="accent6" w:themeShade="80"/>
                <w:lang w:eastAsia="en-IE"/>
              </w:rPr>
              <w:t xml:space="preserve">     Diversity or </w:t>
            </w:r>
            <w:r w:rsidR="00B8438D">
              <w:rPr>
                <w:rFonts w:cstheme="minorHAnsi"/>
                <w:color w:val="385623" w:themeColor="accent6" w:themeShade="80"/>
                <w:lang w:eastAsia="en-IE"/>
              </w:rPr>
              <w:t>Inclusiveness</w:t>
            </w:r>
            <w:r>
              <w:rPr>
                <w:rFonts w:cstheme="minorHAnsi"/>
                <w:color w:val="385623" w:themeColor="accent6" w:themeShade="80"/>
                <w:lang w:eastAsia="en-IE"/>
              </w:rPr>
              <w:t xml:space="preserve"> in Children, Youth or Family Services</w:t>
            </w:r>
            <w:bookmarkStart w:id="0" w:name="_GoBack"/>
            <w:bookmarkEnd w:id="0"/>
          </w:p>
          <w:p w:rsidR="00B8438D" w:rsidRPr="00D01608" w:rsidRDefault="00B8438D" w:rsidP="00B8438D">
            <w:pPr>
              <w:rPr>
                <w:rFonts w:cstheme="minorHAnsi"/>
                <w:color w:val="385623" w:themeColor="accent6" w:themeShade="80"/>
                <w:lang w:eastAsia="en-IE"/>
              </w:rPr>
            </w:pPr>
          </w:p>
        </w:tc>
      </w:tr>
      <w:tr w:rsidR="00E26D8E" w:rsidRPr="00D01608" w:rsidTr="00E2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</w:tcPr>
          <w:p w:rsidR="009B4727" w:rsidRPr="00D01608" w:rsidRDefault="009B4727" w:rsidP="009B4727">
            <w:pPr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  <w:r w:rsidRPr="00D01608">
              <w:rPr>
                <w:rFonts w:cstheme="minorHAnsi"/>
                <w:color w:val="385623" w:themeColor="accent6" w:themeShade="80"/>
                <w:sz w:val="24"/>
                <w:szCs w:val="24"/>
              </w:rPr>
              <w:t xml:space="preserve">Training </w:t>
            </w:r>
            <w:r w:rsidR="00B8438D">
              <w:rPr>
                <w:rFonts w:cstheme="minorHAnsi"/>
                <w:color w:val="385623" w:themeColor="accent6" w:themeShade="80"/>
                <w:sz w:val="24"/>
                <w:szCs w:val="24"/>
              </w:rPr>
              <w:t>Provider</w:t>
            </w:r>
          </w:p>
          <w:p w:rsidR="009B4727" w:rsidRPr="00B8438D" w:rsidRDefault="009B4727" w:rsidP="00B8438D">
            <w:pPr>
              <w:rPr>
                <w:rFonts w:cstheme="minorHAnsi"/>
                <w:color w:val="385623" w:themeColor="accent6" w:themeShade="80"/>
              </w:rPr>
            </w:pPr>
          </w:p>
          <w:p w:rsidR="00B8438D" w:rsidRPr="00B8438D" w:rsidRDefault="00B8438D" w:rsidP="00B8438D">
            <w:pPr>
              <w:rPr>
                <w:rFonts w:cstheme="minorHAnsi"/>
                <w:b w:val="0"/>
                <w:bCs w:val="0"/>
                <w:i/>
                <w:color w:val="385623" w:themeColor="accent6" w:themeShade="80"/>
                <w:sz w:val="18"/>
                <w:szCs w:val="18"/>
                <w:lang w:val="en-GB" w:eastAsia="en-IE"/>
              </w:rPr>
            </w:pPr>
            <w:r w:rsidRPr="00B8438D">
              <w:rPr>
                <w:rFonts w:cstheme="minorHAnsi"/>
                <w:b w:val="0"/>
                <w:i/>
              </w:rPr>
              <w:t>Applicants should enter the name of the training provider.</w:t>
            </w:r>
          </w:p>
        </w:tc>
      </w:tr>
      <w:tr w:rsidR="00E26D8E" w:rsidRPr="00D01608" w:rsidTr="00E2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</w:tcPr>
          <w:p w:rsidR="009B4727" w:rsidRPr="00D01608" w:rsidRDefault="009B4727" w:rsidP="009B4727">
            <w:pPr>
              <w:rPr>
                <w:rFonts w:cstheme="minorHAnsi"/>
                <w:color w:val="385623" w:themeColor="accent6" w:themeShade="80"/>
                <w:lang w:eastAsia="en-IE"/>
              </w:rPr>
            </w:pPr>
          </w:p>
          <w:sdt>
            <w:sdtPr>
              <w:rPr>
                <w:rFonts w:cstheme="minorHAnsi"/>
                <w:color w:val="385623" w:themeColor="accent6" w:themeShade="80"/>
                <w:lang w:eastAsia="en-IE"/>
              </w:rPr>
              <w:id w:val="-420411742"/>
              <w:placeholder>
                <w:docPart w:val="BEFEF79FAAD44337AC7AA8C1D2104FE1"/>
              </w:placeholder>
              <w:showingPlcHdr/>
              <w:text/>
            </w:sdtPr>
            <w:sdtEndPr/>
            <w:sdtContent>
              <w:p w:rsidR="009B4727" w:rsidRPr="00D01608" w:rsidRDefault="009B4727" w:rsidP="009B4727">
                <w:pPr>
                  <w:rPr>
                    <w:rFonts w:cstheme="minorHAnsi"/>
                    <w:color w:val="385623" w:themeColor="accent6" w:themeShade="80"/>
                    <w:lang w:eastAsia="en-IE"/>
                  </w:rPr>
                </w:pPr>
                <w:r w:rsidRPr="00D01608">
                  <w:rPr>
                    <w:rStyle w:val="PlaceholderText"/>
                    <w:rFonts w:cstheme="minorHAnsi"/>
                    <w:b w:val="0"/>
                    <w:color w:val="385623" w:themeColor="accent6" w:themeShade="80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:rsidR="009B4727" w:rsidRPr="00D01608" w:rsidRDefault="009B4727" w:rsidP="009B4727">
            <w:pPr>
              <w:rPr>
                <w:rFonts w:cstheme="minorHAnsi"/>
                <w:color w:val="385623" w:themeColor="accent6" w:themeShade="80"/>
                <w:lang w:eastAsia="en-IE"/>
              </w:rPr>
            </w:pPr>
          </w:p>
        </w:tc>
      </w:tr>
      <w:tr w:rsidR="00E26D8E" w:rsidRPr="00D01608" w:rsidTr="00E2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9B4727" w:rsidRPr="00D01608" w:rsidRDefault="009B4727" w:rsidP="009B4727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color w:val="385623" w:themeColor="accent6" w:themeShade="80"/>
              </w:rPr>
            </w:pPr>
            <w:r w:rsidRPr="00D01608">
              <w:rPr>
                <w:rFonts w:asciiTheme="minorHAnsi" w:eastAsia="Times New Roman" w:hAnsiTheme="minorHAnsi" w:cstheme="minorHAnsi"/>
                <w:color w:val="385623" w:themeColor="accent6" w:themeShade="80"/>
              </w:rPr>
              <w:t>How many people will undertake this training?</w:t>
            </w:r>
          </w:p>
        </w:tc>
        <w:sdt>
          <w:sdtPr>
            <w:rPr>
              <w:rFonts w:asciiTheme="minorHAnsi" w:hAnsiTheme="minorHAnsi" w:cstheme="minorHAnsi"/>
              <w:b/>
              <w:color w:val="385623" w:themeColor="accent6" w:themeShade="80"/>
              <w:sz w:val="16"/>
              <w:szCs w:val="16"/>
            </w:rPr>
            <w:id w:val="1290939589"/>
            <w:placeholder>
              <w:docPart w:val="72698EFFCD07489495C946EE20F5F4D3"/>
            </w:placeholder>
            <w:showingPlcHdr/>
            <w:text/>
          </w:sdtPr>
          <w:sdtEndPr/>
          <w:sdtContent>
            <w:tc>
              <w:tcPr>
                <w:tcW w:w="3346" w:type="dxa"/>
              </w:tcPr>
              <w:p w:rsidR="009B4727" w:rsidRPr="00D01608" w:rsidRDefault="009B4727" w:rsidP="009B4727">
                <w:pPr>
                  <w:pStyle w:val="Heading3"/>
                  <w:outlineLvl w:val="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D01608">
                  <w:rPr>
                    <w:rStyle w:val="PlaceholderText"/>
                    <w:rFonts w:asciiTheme="minorHAnsi" w:hAnsiTheme="minorHAnsi" w:cstheme="minorHAnsi"/>
                    <w:color w:val="385623" w:themeColor="accent6" w:themeShade="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26D8E" w:rsidRPr="00D01608" w:rsidTr="00E2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</w:tcPr>
          <w:p w:rsidR="009B4727" w:rsidRPr="00D01608" w:rsidRDefault="009B4727" w:rsidP="009B4727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color w:val="385623" w:themeColor="accent6" w:themeShade="80"/>
              </w:rPr>
            </w:pPr>
            <w:r w:rsidRPr="00D01608">
              <w:rPr>
                <w:rFonts w:asciiTheme="minorHAnsi" w:eastAsia="Times New Roman" w:hAnsiTheme="minorHAnsi" w:cstheme="minorHAnsi"/>
                <w:color w:val="385623" w:themeColor="accent6" w:themeShade="80"/>
              </w:rPr>
              <w:t>What is the actual cost per participant (€)?</w:t>
            </w:r>
          </w:p>
        </w:tc>
        <w:sdt>
          <w:sdtPr>
            <w:rPr>
              <w:rFonts w:asciiTheme="minorHAnsi" w:hAnsiTheme="minorHAnsi" w:cstheme="minorHAnsi"/>
              <w:b/>
              <w:color w:val="385623" w:themeColor="accent6" w:themeShade="80"/>
              <w:sz w:val="16"/>
              <w:szCs w:val="16"/>
            </w:rPr>
            <w:id w:val="1161583913"/>
            <w:placeholder>
              <w:docPart w:val="6C8433A057B04A299B1FFECC56795AF9"/>
            </w:placeholder>
            <w:showingPlcHdr/>
            <w:text/>
          </w:sdtPr>
          <w:sdtEndPr/>
          <w:sdtContent>
            <w:tc>
              <w:tcPr>
                <w:tcW w:w="3346" w:type="dxa"/>
              </w:tcPr>
              <w:p w:rsidR="009B4727" w:rsidRPr="00D01608" w:rsidRDefault="009B4727" w:rsidP="009B4727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color w:val="385623" w:themeColor="accent6" w:themeShade="80"/>
                    <w:sz w:val="16"/>
                    <w:szCs w:val="16"/>
                  </w:rPr>
                </w:pPr>
                <w:r w:rsidRPr="00D01608">
                  <w:rPr>
                    <w:rStyle w:val="PlaceholderText"/>
                    <w:rFonts w:asciiTheme="minorHAnsi" w:hAnsiTheme="minorHAnsi" w:cstheme="minorHAnsi"/>
                    <w:color w:val="385623" w:themeColor="accent6" w:themeShade="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26D8E" w:rsidRPr="00D01608" w:rsidTr="00E26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</w:tcPr>
          <w:p w:rsidR="009B4727" w:rsidRDefault="009B4727" w:rsidP="009B4727">
            <w:pPr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  <w:r w:rsidRPr="00D01608">
              <w:rPr>
                <w:rFonts w:cstheme="minorHAnsi"/>
                <w:color w:val="385623" w:themeColor="accent6" w:themeShade="80"/>
                <w:sz w:val="24"/>
                <w:szCs w:val="24"/>
              </w:rPr>
              <w:t>What is the evidence of effectiveness for this training? Please provide an independent, external report of the impact of this training on service users.</w:t>
            </w:r>
          </w:p>
          <w:p w:rsidR="004D4477" w:rsidRDefault="004D4477" w:rsidP="009B4727">
            <w:pPr>
              <w:rPr>
                <w:rFonts w:cstheme="minorHAnsi"/>
                <w:color w:val="385623" w:themeColor="accent6" w:themeShade="80"/>
                <w:sz w:val="24"/>
                <w:szCs w:val="24"/>
              </w:rPr>
            </w:pPr>
          </w:p>
          <w:p w:rsidR="004D4477" w:rsidRPr="00D62A03" w:rsidRDefault="00D62A03" w:rsidP="009B4727">
            <w:pPr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18"/>
                <w:lang w:val="en-GB" w:eastAsia="en-IE"/>
              </w:rPr>
            </w:pPr>
            <w:r w:rsidRPr="00D62A03">
              <w:rPr>
                <w:rFonts w:cstheme="minorHAnsi"/>
                <w:b w:val="0"/>
                <w:bCs w:val="0"/>
                <w:sz w:val="18"/>
                <w:szCs w:val="18"/>
                <w:lang w:val="en-GB" w:eastAsia="en-IE"/>
              </w:rPr>
              <w:lastRenderedPageBreak/>
              <w:t xml:space="preserve">Applicants should scrutinise the existing, published evidence for the training they are proposing to undertake, and link to an external source, such as the </w:t>
            </w:r>
            <w:hyperlink r:id="rId11" w:history="1">
              <w:r w:rsidRPr="00D62A03">
                <w:rPr>
                  <w:rStyle w:val="Hyperlink"/>
                  <w:rFonts w:cstheme="minorHAnsi"/>
                  <w:b w:val="0"/>
                  <w:bCs w:val="0"/>
                  <w:sz w:val="18"/>
                  <w:szCs w:val="18"/>
                  <w:lang w:val="en-GB" w:eastAsia="en-IE"/>
                </w:rPr>
                <w:t>Early Intervention Foundation Guidebook</w:t>
              </w:r>
            </w:hyperlink>
            <w:r w:rsidRPr="00D62A03">
              <w:rPr>
                <w:rFonts w:cstheme="minorHAnsi"/>
                <w:b w:val="0"/>
                <w:bCs w:val="0"/>
                <w:sz w:val="18"/>
                <w:szCs w:val="18"/>
                <w:lang w:val="en-GB" w:eastAsia="en-IE"/>
              </w:rPr>
              <w:t xml:space="preserve"> or attach an independent report.</w:t>
            </w:r>
          </w:p>
        </w:tc>
      </w:tr>
      <w:tr w:rsidR="00E26D8E" w:rsidRPr="00D01608" w:rsidTr="00E26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</w:tcPr>
          <w:p w:rsidR="009B4727" w:rsidRPr="00D01608" w:rsidRDefault="009B4727" w:rsidP="009B4727">
            <w:pPr>
              <w:rPr>
                <w:rFonts w:cstheme="minorHAnsi"/>
                <w:color w:val="385623" w:themeColor="accent6" w:themeShade="80"/>
                <w:lang w:eastAsia="en-IE"/>
              </w:rPr>
            </w:pPr>
          </w:p>
          <w:sdt>
            <w:sdtPr>
              <w:rPr>
                <w:rFonts w:cstheme="minorHAnsi"/>
                <w:color w:val="385623" w:themeColor="accent6" w:themeShade="80"/>
                <w:lang w:eastAsia="en-IE"/>
              </w:rPr>
              <w:id w:val="-440690068"/>
              <w:placeholder>
                <w:docPart w:val="D256B99C7C6342A9AA9D2627FE066A2B"/>
              </w:placeholder>
              <w:showingPlcHdr/>
              <w:text/>
            </w:sdtPr>
            <w:sdtEndPr/>
            <w:sdtContent>
              <w:p w:rsidR="009B4727" w:rsidRPr="00D01608" w:rsidRDefault="009B4727" w:rsidP="009B4727">
                <w:pPr>
                  <w:rPr>
                    <w:rFonts w:cstheme="minorHAnsi"/>
                    <w:color w:val="385623" w:themeColor="accent6" w:themeShade="80"/>
                    <w:lang w:eastAsia="en-IE"/>
                  </w:rPr>
                </w:pPr>
                <w:r w:rsidRPr="00D01608">
                  <w:rPr>
                    <w:rStyle w:val="PlaceholderText"/>
                    <w:rFonts w:cstheme="minorHAnsi"/>
                    <w:b w:val="0"/>
                    <w:color w:val="385623" w:themeColor="accent6" w:themeShade="80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:rsidR="009B4727" w:rsidRPr="00D01608" w:rsidRDefault="009B4727" w:rsidP="009B4727">
            <w:pPr>
              <w:rPr>
                <w:rFonts w:cstheme="minorHAnsi"/>
                <w:color w:val="385623" w:themeColor="accent6" w:themeShade="80"/>
                <w:lang w:eastAsia="en-IE"/>
              </w:rPr>
            </w:pPr>
          </w:p>
        </w:tc>
      </w:tr>
    </w:tbl>
    <w:p w:rsidR="00E26D8E" w:rsidRDefault="00E26D8E" w:rsidP="00D842CC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:rsidR="00E26D8E" w:rsidRDefault="00E26D8E" w:rsidP="00D842CC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</w:p>
    <w:p w:rsidR="00D842CC" w:rsidRPr="009B4727" w:rsidRDefault="00D842CC" w:rsidP="00D842CC">
      <w:pPr>
        <w:spacing w:after="0" w:line="240" w:lineRule="auto"/>
        <w:rPr>
          <w:rFonts w:eastAsia="Times New Roman" w:cstheme="minorHAnsi"/>
          <w:sz w:val="24"/>
          <w:szCs w:val="24"/>
          <w:lang w:eastAsia="en-IE"/>
        </w:rPr>
      </w:pPr>
      <w:r w:rsidRPr="009B4727">
        <w:rPr>
          <w:rFonts w:eastAsia="Times New Roman" w:cstheme="minorHAnsi"/>
          <w:sz w:val="24"/>
          <w:szCs w:val="24"/>
          <w:lang w:eastAsia="en-IE"/>
        </w:rPr>
        <w:t>Data Management</w:t>
      </w:r>
    </w:p>
    <w:p w:rsidR="00CD0164" w:rsidRPr="009B4727" w:rsidRDefault="00D842CC" w:rsidP="00D842CC">
      <w:pPr>
        <w:spacing w:before="30" w:after="0" w:line="240" w:lineRule="auto"/>
        <w:rPr>
          <w:rFonts w:eastAsia="Times New Roman" w:cstheme="minorHAnsi"/>
          <w:color w:val="161616"/>
          <w:sz w:val="20"/>
          <w:szCs w:val="20"/>
          <w:lang w:eastAsia="en-IE"/>
        </w:rPr>
      </w:pPr>
      <w:r w:rsidRPr="009B4727">
        <w:rPr>
          <w:rFonts w:eastAsia="Times New Roman" w:cstheme="minorHAnsi"/>
          <w:color w:val="161616"/>
          <w:sz w:val="20"/>
          <w:szCs w:val="20"/>
          <w:lang w:eastAsia="en-IE"/>
        </w:rPr>
        <w:t xml:space="preserve">In order to review your submission, </w:t>
      </w:r>
      <w:r w:rsidR="00CD0164" w:rsidRPr="009B4727">
        <w:rPr>
          <w:rFonts w:eastAsia="Times New Roman" w:cstheme="minorHAnsi"/>
          <w:color w:val="161616"/>
          <w:sz w:val="20"/>
          <w:szCs w:val="20"/>
          <w:lang w:eastAsia="en-IE"/>
        </w:rPr>
        <w:t>DCEDIY</w:t>
      </w:r>
      <w:r w:rsidRPr="009B4727">
        <w:rPr>
          <w:rFonts w:eastAsia="Times New Roman" w:cstheme="minorHAnsi"/>
          <w:color w:val="161616"/>
          <w:sz w:val="20"/>
          <w:szCs w:val="20"/>
          <w:lang w:eastAsia="en-IE"/>
        </w:rPr>
        <w:t xml:space="preserve"> will need to share it with </w:t>
      </w:r>
      <w:r w:rsidR="00CD0164" w:rsidRPr="009B4727">
        <w:rPr>
          <w:rFonts w:eastAsia="Times New Roman" w:cstheme="minorHAnsi"/>
          <w:color w:val="161616"/>
          <w:sz w:val="20"/>
          <w:szCs w:val="20"/>
          <w:lang w:eastAsia="en-IE"/>
        </w:rPr>
        <w:t>DCEDIY</w:t>
      </w:r>
      <w:r w:rsidRPr="009B4727">
        <w:rPr>
          <w:rFonts w:eastAsia="Times New Roman" w:cstheme="minorHAnsi"/>
          <w:color w:val="161616"/>
          <w:sz w:val="20"/>
          <w:szCs w:val="20"/>
          <w:lang w:eastAsia="en-IE"/>
        </w:rPr>
        <w:t xml:space="preserve"> staff and its review panel. </w:t>
      </w:r>
      <w:r w:rsidR="00CD0164" w:rsidRPr="009B4727">
        <w:rPr>
          <w:rFonts w:eastAsia="Times New Roman" w:cstheme="minorHAnsi"/>
          <w:color w:val="161616"/>
          <w:sz w:val="20"/>
          <w:szCs w:val="20"/>
          <w:lang w:eastAsia="en-IE"/>
        </w:rPr>
        <w:t>DCEDIY</w:t>
      </w:r>
      <w:r w:rsidR="00005D73" w:rsidRPr="009B4727">
        <w:rPr>
          <w:rFonts w:eastAsia="Times New Roman" w:cstheme="minorHAnsi"/>
          <w:color w:val="161616"/>
          <w:sz w:val="20"/>
          <w:szCs w:val="20"/>
          <w:lang w:eastAsia="en-IE"/>
        </w:rPr>
        <w:t xml:space="preserve"> </w:t>
      </w:r>
      <w:r w:rsidRPr="009B4727">
        <w:rPr>
          <w:rFonts w:eastAsia="Times New Roman" w:cstheme="minorHAnsi"/>
          <w:color w:val="161616"/>
          <w:sz w:val="20"/>
          <w:szCs w:val="20"/>
          <w:lang w:eastAsia="en-IE"/>
        </w:rPr>
        <w:t>will also contact you re</w:t>
      </w:r>
      <w:r w:rsidR="00005D73" w:rsidRPr="009B4727">
        <w:rPr>
          <w:rFonts w:eastAsia="Times New Roman" w:cstheme="minorHAnsi"/>
          <w:color w:val="161616"/>
          <w:sz w:val="20"/>
          <w:szCs w:val="20"/>
          <w:lang w:eastAsia="en-IE"/>
        </w:rPr>
        <w:t xml:space="preserve">garding </w:t>
      </w:r>
      <w:r w:rsidRPr="009B4727">
        <w:rPr>
          <w:rFonts w:eastAsia="Times New Roman" w:cstheme="minorHAnsi"/>
          <w:color w:val="161616"/>
          <w:sz w:val="20"/>
          <w:szCs w:val="20"/>
          <w:lang w:eastAsia="en-IE"/>
        </w:rPr>
        <w:t xml:space="preserve">the </w:t>
      </w:r>
      <w:r w:rsidR="009A385E" w:rsidRPr="009B4727">
        <w:rPr>
          <w:rFonts w:eastAsia="Times New Roman" w:cstheme="minorHAnsi"/>
          <w:color w:val="161616"/>
          <w:sz w:val="20"/>
          <w:szCs w:val="20"/>
          <w:lang w:eastAsia="en-IE"/>
        </w:rPr>
        <w:t xml:space="preserve">processing of this submission.   </w:t>
      </w:r>
      <w:r w:rsidRPr="009B4727">
        <w:rPr>
          <w:rFonts w:eastAsia="Times New Roman" w:cstheme="minorHAnsi"/>
          <w:color w:val="161616"/>
          <w:sz w:val="20"/>
          <w:szCs w:val="20"/>
          <w:lang w:eastAsia="en-IE"/>
        </w:rPr>
        <w:t xml:space="preserve">All personal data will be stored in accordance with </w:t>
      </w:r>
      <w:r w:rsidR="00CD0164" w:rsidRPr="009B4727">
        <w:rPr>
          <w:rFonts w:eastAsia="Times New Roman" w:cstheme="minorHAnsi"/>
          <w:color w:val="161616"/>
          <w:sz w:val="20"/>
          <w:szCs w:val="20"/>
          <w:lang w:eastAsia="en-IE"/>
        </w:rPr>
        <w:t xml:space="preserve">DCEDIY </w:t>
      </w:r>
      <w:r w:rsidRPr="009B4727">
        <w:rPr>
          <w:rFonts w:eastAsia="Times New Roman" w:cstheme="minorHAnsi"/>
          <w:color w:val="161616"/>
          <w:sz w:val="20"/>
          <w:szCs w:val="20"/>
          <w:lang w:eastAsia="en-IE"/>
        </w:rPr>
        <w:t>GDPR policy, which can be viewed on</w:t>
      </w:r>
      <w:r w:rsidR="00005D73" w:rsidRPr="009B4727">
        <w:rPr>
          <w:rFonts w:eastAsia="Times New Roman" w:cstheme="minorHAnsi"/>
          <w:color w:val="161616"/>
          <w:sz w:val="20"/>
          <w:szCs w:val="20"/>
          <w:lang w:eastAsia="en-IE"/>
        </w:rPr>
        <w:t xml:space="preserve"> </w:t>
      </w:r>
      <w:hyperlink r:id="rId12" w:history="1">
        <w:r w:rsidR="00005D73" w:rsidRPr="009B4727">
          <w:rPr>
            <w:rStyle w:val="Hyperlink"/>
            <w:rFonts w:eastAsia="Times New Roman" w:cstheme="minorHAnsi"/>
            <w:sz w:val="20"/>
            <w:szCs w:val="20"/>
            <w:lang w:eastAsia="en-IE"/>
          </w:rPr>
          <w:t>https://www.gov.ie/en/organisation-information/68bb14-department-of-children-and-youth-affairs-data-protection/</w:t>
        </w:r>
      </w:hyperlink>
    </w:p>
    <w:p w:rsidR="00005D73" w:rsidRPr="009B4727" w:rsidRDefault="00005D73" w:rsidP="00D842CC">
      <w:pPr>
        <w:spacing w:before="30" w:after="0" w:line="240" w:lineRule="auto"/>
        <w:rPr>
          <w:rFonts w:eastAsia="Times New Roman" w:cstheme="minorHAnsi"/>
          <w:color w:val="161616"/>
          <w:sz w:val="20"/>
          <w:szCs w:val="20"/>
          <w:lang w:eastAsia="en-IE"/>
        </w:rPr>
      </w:pPr>
    </w:p>
    <w:p w:rsidR="00D842CC" w:rsidRPr="009B4727" w:rsidRDefault="00D842CC" w:rsidP="00D842CC">
      <w:pPr>
        <w:spacing w:before="30" w:after="0" w:line="240" w:lineRule="auto"/>
        <w:rPr>
          <w:rFonts w:eastAsia="Times New Roman" w:cstheme="minorHAnsi"/>
          <w:color w:val="161616"/>
          <w:sz w:val="20"/>
          <w:szCs w:val="20"/>
          <w:lang w:eastAsia="en-IE"/>
        </w:rPr>
      </w:pPr>
      <w:r w:rsidRPr="009B4727">
        <w:rPr>
          <w:rFonts w:eastAsia="Times New Roman" w:cstheme="minorHAnsi"/>
          <w:color w:val="161616"/>
          <w:sz w:val="20"/>
          <w:szCs w:val="20"/>
          <w:lang w:eastAsia="en-IE"/>
        </w:rPr>
        <w:t>Do you agree with these terms?</w:t>
      </w:r>
    </w:p>
    <w:p w:rsidR="00D842CC" w:rsidRPr="009B4727" w:rsidRDefault="00D842CC" w:rsidP="00D842CC">
      <w:pPr>
        <w:spacing w:after="0" w:line="345" w:lineRule="atLeast"/>
        <w:textAlignment w:val="center"/>
        <w:rPr>
          <w:rFonts w:eastAsia="Times New Roman" w:cstheme="minorHAnsi"/>
          <w:sz w:val="20"/>
          <w:szCs w:val="20"/>
          <w:lang w:eastAsia="en-IE"/>
        </w:rPr>
      </w:pPr>
      <w:r w:rsidRPr="009B4727">
        <w:rPr>
          <w:rFonts w:eastAsia="Times New Roman"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7.25pt" o:ole="">
            <v:imagedata r:id="rId13" o:title=""/>
          </v:shape>
          <w:control r:id="rId14" w:name="DefaultOcxName23" w:shapeid="_x0000_i1030"/>
        </w:object>
      </w:r>
      <w:r w:rsidRPr="009B4727">
        <w:rPr>
          <w:rFonts w:eastAsia="Times New Roman" w:cstheme="minorHAnsi"/>
          <w:sz w:val="20"/>
          <w:szCs w:val="20"/>
          <w:lang w:eastAsia="en-IE"/>
        </w:rPr>
        <w:t>Yes</w:t>
      </w:r>
    </w:p>
    <w:p w:rsidR="0039474C" w:rsidRPr="00D01608" w:rsidRDefault="00D842CC" w:rsidP="00D01608">
      <w:pPr>
        <w:spacing w:after="0" w:line="345" w:lineRule="atLeast"/>
        <w:textAlignment w:val="center"/>
        <w:rPr>
          <w:rFonts w:cstheme="minorHAnsi"/>
        </w:rPr>
      </w:pPr>
      <w:r w:rsidRPr="009B4727">
        <w:rPr>
          <w:rFonts w:eastAsia="Times New Roman" w:cstheme="minorHAnsi"/>
          <w:sz w:val="20"/>
          <w:szCs w:val="20"/>
        </w:rPr>
        <w:object w:dxaOrig="225" w:dyaOrig="225">
          <v:shape id="_x0000_i1033" type="#_x0000_t75" style="width:20.25pt;height:17.25pt" o:ole="">
            <v:imagedata r:id="rId13" o:title=""/>
          </v:shape>
          <w:control r:id="rId15" w:name="DefaultOcxName24" w:shapeid="_x0000_i1033"/>
        </w:object>
      </w:r>
      <w:r w:rsidRPr="009B4727">
        <w:rPr>
          <w:rFonts w:eastAsia="Times New Roman" w:cstheme="minorHAnsi"/>
          <w:sz w:val="20"/>
          <w:szCs w:val="20"/>
          <w:lang w:eastAsia="en-IE"/>
        </w:rPr>
        <w:t>No</w:t>
      </w:r>
    </w:p>
    <w:sectPr w:rsidR="0039474C" w:rsidRPr="00D01608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8E" w:rsidRDefault="00E26D8E" w:rsidP="00005D73">
      <w:pPr>
        <w:spacing w:after="0" w:line="240" w:lineRule="auto"/>
      </w:pPr>
      <w:r>
        <w:separator/>
      </w:r>
    </w:p>
  </w:endnote>
  <w:endnote w:type="continuationSeparator" w:id="0">
    <w:p w:rsidR="00E26D8E" w:rsidRDefault="00E26D8E" w:rsidP="0000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236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D8E" w:rsidRDefault="00E26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F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D8E" w:rsidRDefault="00E26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8E" w:rsidRDefault="00E26D8E" w:rsidP="00005D73">
      <w:pPr>
        <w:spacing w:after="0" w:line="240" w:lineRule="auto"/>
      </w:pPr>
      <w:r>
        <w:separator/>
      </w:r>
    </w:p>
  </w:footnote>
  <w:footnote w:type="continuationSeparator" w:id="0">
    <w:p w:rsidR="00E26D8E" w:rsidRDefault="00E26D8E" w:rsidP="0000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8E" w:rsidRDefault="00E26D8E">
    <w:pPr>
      <w:pStyle w:val="Header"/>
    </w:pPr>
    <w:r>
      <w:rPr>
        <w:noProof/>
        <w:lang w:eastAsia="en-IE"/>
      </w:rPr>
      <w:drawing>
        <wp:inline distT="0" distB="0" distL="0" distR="0">
          <wp:extent cx="1455420" cy="68609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_Works_Logo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969" cy="69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en-IE"/>
      </w:rPr>
      <w:drawing>
        <wp:inline distT="0" distB="0" distL="0" distR="0">
          <wp:extent cx="773044" cy="67056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rmant Accounts Fun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45" cy="68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en-IE"/>
      </w:rPr>
      <w:drawing>
        <wp:inline distT="0" distB="0" distL="0" distR="0">
          <wp:extent cx="2369820" cy="697346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EDIY Main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696" cy="69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486"/>
    <w:multiLevelType w:val="hybridMultilevel"/>
    <w:tmpl w:val="E9A2AD16"/>
    <w:lvl w:ilvl="0" w:tplc="1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63BD"/>
    <w:multiLevelType w:val="hybridMultilevel"/>
    <w:tmpl w:val="C122AB60"/>
    <w:lvl w:ilvl="0" w:tplc="E758A710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87E18"/>
    <w:multiLevelType w:val="hybridMultilevel"/>
    <w:tmpl w:val="0F6C1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808D6"/>
    <w:multiLevelType w:val="hybridMultilevel"/>
    <w:tmpl w:val="99CA59D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21520"/>
    <w:multiLevelType w:val="hybridMultilevel"/>
    <w:tmpl w:val="6B866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F073A"/>
    <w:multiLevelType w:val="hybridMultilevel"/>
    <w:tmpl w:val="568A6908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11A59"/>
    <w:multiLevelType w:val="hybridMultilevel"/>
    <w:tmpl w:val="E97AA8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42AA8"/>
    <w:multiLevelType w:val="hybridMultilevel"/>
    <w:tmpl w:val="0AF478E6"/>
    <w:lvl w:ilvl="0" w:tplc="BB007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003D8"/>
    <w:multiLevelType w:val="hybridMultilevel"/>
    <w:tmpl w:val="3A961E36"/>
    <w:lvl w:ilvl="0" w:tplc="6F9C54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8412A"/>
    <w:multiLevelType w:val="hybridMultilevel"/>
    <w:tmpl w:val="9F9A5536"/>
    <w:lvl w:ilvl="0" w:tplc="4E8A7D9C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F2573"/>
    <w:multiLevelType w:val="hybridMultilevel"/>
    <w:tmpl w:val="6B866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F5E53"/>
    <w:multiLevelType w:val="hybridMultilevel"/>
    <w:tmpl w:val="4FEA43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42C8A"/>
    <w:multiLevelType w:val="hybridMultilevel"/>
    <w:tmpl w:val="6B866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52891"/>
    <w:multiLevelType w:val="multilevel"/>
    <w:tmpl w:val="0D9A46A6"/>
    <w:lvl w:ilvl="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33137C"/>
    <w:multiLevelType w:val="hybridMultilevel"/>
    <w:tmpl w:val="86AA976A"/>
    <w:lvl w:ilvl="0" w:tplc="887C8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57324"/>
    <w:multiLevelType w:val="hybridMultilevel"/>
    <w:tmpl w:val="FBDC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13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CC"/>
    <w:rsid w:val="00005931"/>
    <w:rsid w:val="00005D73"/>
    <w:rsid w:val="000C59B4"/>
    <w:rsid w:val="00133238"/>
    <w:rsid w:val="00134481"/>
    <w:rsid w:val="001540F2"/>
    <w:rsid w:val="00164216"/>
    <w:rsid w:val="00172BB3"/>
    <w:rsid w:val="001C12E3"/>
    <w:rsid w:val="001C38E8"/>
    <w:rsid w:val="001C3DC5"/>
    <w:rsid w:val="00227A52"/>
    <w:rsid w:val="002C7B4F"/>
    <w:rsid w:val="00387FEC"/>
    <w:rsid w:val="0039474C"/>
    <w:rsid w:val="003A7FCD"/>
    <w:rsid w:val="003D605F"/>
    <w:rsid w:val="00430A99"/>
    <w:rsid w:val="00440B83"/>
    <w:rsid w:val="004428BE"/>
    <w:rsid w:val="00480A3F"/>
    <w:rsid w:val="004B079C"/>
    <w:rsid w:val="004D4477"/>
    <w:rsid w:val="00503C10"/>
    <w:rsid w:val="00527505"/>
    <w:rsid w:val="00546749"/>
    <w:rsid w:val="005A7F74"/>
    <w:rsid w:val="005B2CCF"/>
    <w:rsid w:val="005E5E05"/>
    <w:rsid w:val="00620510"/>
    <w:rsid w:val="006461F6"/>
    <w:rsid w:val="00652436"/>
    <w:rsid w:val="006929D3"/>
    <w:rsid w:val="006A08AD"/>
    <w:rsid w:val="006C6BEB"/>
    <w:rsid w:val="006E3EBE"/>
    <w:rsid w:val="007271A6"/>
    <w:rsid w:val="00767B3F"/>
    <w:rsid w:val="007A7973"/>
    <w:rsid w:val="007E42DE"/>
    <w:rsid w:val="0081353D"/>
    <w:rsid w:val="008239BB"/>
    <w:rsid w:val="00835E3C"/>
    <w:rsid w:val="0087560C"/>
    <w:rsid w:val="008E246F"/>
    <w:rsid w:val="008E2784"/>
    <w:rsid w:val="00914C49"/>
    <w:rsid w:val="00926C8C"/>
    <w:rsid w:val="00934C36"/>
    <w:rsid w:val="00985857"/>
    <w:rsid w:val="009A385E"/>
    <w:rsid w:val="009B4727"/>
    <w:rsid w:val="009B5AED"/>
    <w:rsid w:val="00A337F2"/>
    <w:rsid w:val="00A76F41"/>
    <w:rsid w:val="00B46EFC"/>
    <w:rsid w:val="00B8438D"/>
    <w:rsid w:val="00C427D5"/>
    <w:rsid w:val="00C87969"/>
    <w:rsid w:val="00CA4D19"/>
    <w:rsid w:val="00CB2C18"/>
    <w:rsid w:val="00CD0164"/>
    <w:rsid w:val="00CD189C"/>
    <w:rsid w:val="00CD4B0A"/>
    <w:rsid w:val="00D01608"/>
    <w:rsid w:val="00D5247B"/>
    <w:rsid w:val="00D62A03"/>
    <w:rsid w:val="00D727B2"/>
    <w:rsid w:val="00D842CC"/>
    <w:rsid w:val="00DF6003"/>
    <w:rsid w:val="00E25EBA"/>
    <w:rsid w:val="00E26D8E"/>
    <w:rsid w:val="00E42824"/>
    <w:rsid w:val="00E6745A"/>
    <w:rsid w:val="00F92B58"/>
    <w:rsid w:val="00FA7431"/>
    <w:rsid w:val="00FC43A3"/>
    <w:rsid w:val="00FD225A"/>
    <w:rsid w:val="00FD7416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8EE8DC1"/>
  <w15:chartTrackingRefBased/>
  <w15:docId w15:val="{539234A6-AD3E-4DFA-B3CD-AFEF3CB7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2CC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css-skcghl">
    <w:name w:val="css-skcghl"/>
    <w:basedOn w:val="DefaultParagraphFont"/>
    <w:rsid w:val="00D842CC"/>
  </w:style>
  <w:style w:type="paragraph" w:customStyle="1" w:styleId="css-b8mvng">
    <w:name w:val="css-b8mvng"/>
    <w:basedOn w:val="Normal"/>
    <w:rsid w:val="00D8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css-kl3yi">
    <w:name w:val="css-kl3yi"/>
    <w:basedOn w:val="DefaultParagraphFont"/>
    <w:rsid w:val="00D842CC"/>
  </w:style>
  <w:style w:type="character" w:customStyle="1" w:styleId="css-1p34gou">
    <w:name w:val="css-1p34gou"/>
    <w:basedOn w:val="DefaultParagraphFont"/>
    <w:rsid w:val="00D842CC"/>
  </w:style>
  <w:style w:type="character" w:styleId="Hyperlink">
    <w:name w:val="Hyperlink"/>
    <w:basedOn w:val="DefaultParagraphFont"/>
    <w:uiPriority w:val="99"/>
    <w:unhideWhenUsed/>
    <w:rsid w:val="00D842CC"/>
    <w:rPr>
      <w:color w:val="0000FF"/>
      <w:u w:val="single"/>
    </w:rPr>
  </w:style>
  <w:style w:type="paragraph" w:customStyle="1" w:styleId="css-154zru7">
    <w:name w:val="css-154zru7"/>
    <w:basedOn w:val="Normal"/>
    <w:rsid w:val="00D8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css-10998or">
    <w:name w:val="css-10998or"/>
    <w:basedOn w:val="DefaultParagraphFont"/>
    <w:rsid w:val="00D842CC"/>
  </w:style>
  <w:style w:type="paragraph" w:styleId="Header">
    <w:name w:val="header"/>
    <w:basedOn w:val="Normal"/>
    <w:link w:val="HeaderChar"/>
    <w:uiPriority w:val="99"/>
    <w:unhideWhenUsed/>
    <w:rsid w:val="0000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73"/>
  </w:style>
  <w:style w:type="paragraph" w:styleId="Footer">
    <w:name w:val="footer"/>
    <w:basedOn w:val="Normal"/>
    <w:link w:val="FooterChar"/>
    <w:uiPriority w:val="99"/>
    <w:unhideWhenUsed/>
    <w:rsid w:val="0000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73"/>
  </w:style>
  <w:style w:type="character" w:customStyle="1" w:styleId="Heading3Char">
    <w:name w:val="Heading 3 Char"/>
    <w:basedOn w:val="DefaultParagraphFont"/>
    <w:link w:val="Heading3"/>
    <w:uiPriority w:val="9"/>
    <w:rsid w:val="00D524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D52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translate">
    <w:name w:val="notranslate"/>
    <w:basedOn w:val="DefaultParagraphFont"/>
    <w:rsid w:val="00D5247B"/>
  </w:style>
  <w:style w:type="paragraph" w:styleId="ListParagraph">
    <w:name w:val="List Paragraph"/>
    <w:basedOn w:val="Normal"/>
    <w:link w:val="ListParagraphChar"/>
    <w:uiPriority w:val="34"/>
    <w:qFormat/>
    <w:rsid w:val="003A7FCD"/>
    <w:pPr>
      <w:spacing w:after="12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E42D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71A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71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71A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71A6"/>
    <w:rPr>
      <w:rFonts w:ascii="Arial" w:hAnsi="Arial" w:cs="Arial"/>
      <w:vanish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985857"/>
    <w:rPr>
      <w:rFonts w:ascii="Calibri" w:eastAsia="Times New Roman" w:hAnsi="Calibri" w:cs="Times New Roman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FA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4B0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7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9C"/>
    <w:rPr>
      <w:rFonts w:ascii="Segoe UI" w:hAnsi="Segoe UI" w:cs="Segoe UI"/>
      <w:sz w:val="18"/>
      <w:szCs w:val="18"/>
    </w:rPr>
  </w:style>
  <w:style w:type="table" w:styleId="ListTable6Colorful-Accent3">
    <w:name w:val="List Table 6 Colorful Accent 3"/>
    <w:basedOn w:val="TableNormal"/>
    <w:uiPriority w:val="51"/>
    <w:rsid w:val="00E26D8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E26D8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26D8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6">
    <w:name w:val="Grid Table 2 Accent 6"/>
    <w:basedOn w:val="TableNormal"/>
    <w:uiPriority w:val="47"/>
    <w:rsid w:val="00E26D8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26D8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D0160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64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109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0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99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118874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6263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625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67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2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0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553700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1193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1350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0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84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97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0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839416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4720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9836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9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9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91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91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76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8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790158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79623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6597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7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317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933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501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92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359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74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6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631947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679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8599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20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3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1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592746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6337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76687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578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189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237">
                  <w:marLeft w:val="0"/>
                  <w:marRight w:val="0"/>
                  <w:marTop w:val="105"/>
                  <w:marBottom w:val="0"/>
                  <w:divBdr>
                    <w:top w:val="dashed" w:sz="6" w:space="19" w:color="CCCCCC"/>
                    <w:left w:val="dashed" w:sz="6" w:space="0" w:color="CCCCCC"/>
                    <w:bottom w:val="dashed" w:sz="6" w:space="19" w:color="CCCCCC"/>
                    <w:right w:val="dashed" w:sz="6" w:space="0" w:color="CCCCCC"/>
                  </w:divBdr>
                  <w:divsChild>
                    <w:div w:id="1800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183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598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2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7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625474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15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191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12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42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5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85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68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7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65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atworks@equality.gov.ie" TargetMode="Externa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ie/en/organisation-information/68bb14-department-of-children-and-youth-affairs-data-protectio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uidebook.eif.org.uk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hyperlink" Target="https://maps.pobal.ie/WebApps/DeprivationIndices/index.htm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whatworks@equality.gov.ie" TargetMode="External"/><Relationship Id="rId14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85B1648CB34829890EF7D2B304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B9C3-5F82-4928-9BD6-76337961DE21}"/>
      </w:docPartPr>
      <w:docPartBody>
        <w:p w:rsidR="00630341" w:rsidRDefault="00630341" w:rsidP="00630341">
          <w:pPr>
            <w:pStyle w:val="4B85B1648CB34829890EF7D2B3046414"/>
          </w:pPr>
          <w:r w:rsidRPr="00386D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EF79FAAD44337AC7AA8C1D210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71A0-E130-4DE9-999B-E9B8723C767A}"/>
      </w:docPartPr>
      <w:docPartBody>
        <w:p w:rsidR="00630341" w:rsidRDefault="00630341" w:rsidP="00630341">
          <w:pPr>
            <w:pStyle w:val="BEFEF79FAAD44337AC7AA8C1D2104FE1"/>
          </w:pPr>
          <w:r w:rsidRPr="00386D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98EFFCD07489495C946EE20F5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C914-B017-4433-ADB5-24515CFB831C}"/>
      </w:docPartPr>
      <w:docPartBody>
        <w:p w:rsidR="00630341" w:rsidRDefault="00630341" w:rsidP="00630341">
          <w:pPr>
            <w:pStyle w:val="72698EFFCD07489495C946EE20F5F4D3"/>
          </w:pPr>
          <w:r w:rsidRPr="00386D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433A057B04A299B1FFECC56795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EAD31-B345-441B-B1E5-94C3F4C77B9E}"/>
      </w:docPartPr>
      <w:docPartBody>
        <w:p w:rsidR="00630341" w:rsidRDefault="00630341" w:rsidP="00630341">
          <w:pPr>
            <w:pStyle w:val="6C8433A057B04A299B1FFECC56795AF9"/>
          </w:pPr>
          <w:r w:rsidRPr="00386D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6B99C7C6342A9AA9D2627FE06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7632-60DE-41CB-8EFD-590B064E48AE}"/>
      </w:docPartPr>
      <w:docPartBody>
        <w:p w:rsidR="00630341" w:rsidRDefault="00630341" w:rsidP="00630341">
          <w:pPr>
            <w:pStyle w:val="D256B99C7C6342A9AA9D2627FE066A2B"/>
          </w:pPr>
          <w:r w:rsidRPr="00386D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ACD00D1184032A4EF70F50DDC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AE47-41AE-407F-A99E-908F2F3FCEB1}"/>
      </w:docPartPr>
      <w:docPartBody>
        <w:p w:rsidR="00222D54" w:rsidRDefault="00A134F0" w:rsidP="00A134F0">
          <w:pPr>
            <w:pStyle w:val="4E0ACD00D1184032A4EF70F50DDC8A44"/>
          </w:pPr>
          <w:r w:rsidRPr="0098585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BDA0B8127284A1F9B227E75CC8E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7872-EB7A-4D51-9155-E8E5A80D57EE}"/>
      </w:docPartPr>
      <w:docPartBody>
        <w:p w:rsidR="00222D54" w:rsidRDefault="00A134F0" w:rsidP="00A134F0">
          <w:pPr>
            <w:pStyle w:val="ABDA0B8127284A1F9B227E75CC8E8E25"/>
          </w:pPr>
          <w:r w:rsidRPr="0098585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E8138ECF59442559E45A6092557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6395-EFE3-4603-9FED-CC68BF5E3A17}"/>
      </w:docPartPr>
      <w:docPartBody>
        <w:p w:rsidR="00222D54" w:rsidRDefault="00A134F0" w:rsidP="00A134F0">
          <w:pPr>
            <w:pStyle w:val="7E8138ECF59442559E45A60925572735"/>
          </w:pPr>
          <w:r w:rsidRPr="00386D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0D969ADA64DB6B7D69C7E03ED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D705-A5A6-484D-8BE3-C601E873BFBB}"/>
      </w:docPartPr>
      <w:docPartBody>
        <w:p w:rsidR="00222D54" w:rsidRDefault="00A134F0" w:rsidP="00A134F0">
          <w:pPr>
            <w:pStyle w:val="5D10D969ADA64DB6B7D69C7E03ED4352"/>
          </w:pPr>
          <w:r w:rsidRPr="0098585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FD9B64A8B52403094A2B458FA0F3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D5E0-E97D-4C90-8C1E-DD8FE847B277}"/>
      </w:docPartPr>
      <w:docPartBody>
        <w:p w:rsidR="00222D54" w:rsidRDefault="00A134F0" w:rsidP="00A134F0">
          <w:pPr>
            <w:pStyle w:val="AFD9B64A8B52403094A2B458FA0F33BB"/>
          </w:pPr>
          <w:r w:rsidRPr="00386D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FA194E881451F83FFCBA88C0E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35784-1DF8-4E6D-8A88-61E927AF7FA5}"/>
      </w:docPartPr>
      <w:docPartBody>
        <w:p w:rsidR="00222D54" w:rsidRDefault="00A134F0" w:rsidP="00A134F0">
          <w:pPr>
            <w:pStyle w:val="6D6FA194E881451F83FFCBA88C0EAAB3"/>
          </w:pPr>
          <w:r w:rsidRPr="0098585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596C4012F1D43568B5425437933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8DE1-AAAB-407B-B01A-AEA233A64D2F}"/>
      </w:docPartPr>
      <w:docPartBody>
        <w:p w:rsidR="00222D54" w:rsidRDefault="00A134F0" w:rsidP="00A134F0">
          <w:pPr>
            <w:pStyle w:val="0596C4012F1D43568B54254379335B9B"/>
          </w:pPr>
          <w:r w:rsidRPr="00386D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BF85F1F641FCBB2B00BF8DA4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94180-D051-466C-9B16-79BA593E786B}"/>
      </w:docPartPr>
      <w:docPartBody>
        <w:p w:rsidR="00000000" w:rsidRDefault="0041764A" w:rsidP="0041764A">
          <w:pPr>
            <w:pStyle w:val="6FF2BF85F1F641FCBB2B00BF8DA476EF"/>
          </w:pPr>
          <w:r w:rsidRPr="00386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1"/>
    <w:rsid w:val="00080583"/>
    <w:rsid w:val="00222D54"/>
    <w:rsid w:val="00312076"/>
    <w:rsid w:val="0041764A"/>
    <w:rsid w:val="0047557F"/>
    <w:rsid w:val="00626BA1"/>
    <w:rsid w:val="00630341"/>
    <w:rsid w:val="008B1A3C"/>
    <w:rsid w:val="00A1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64A"/>
    <w:rPr>
      <w:color w:val="808080"/>
    </w:rPr>
  </w:style>
  <w:style w:type="paragraph" w:customStyle="1" w:styleId="DC95BBEF146342C589F46831A0DE3687">
    <w:name w:val="DC95BBEF146342C589F46831A0DE3687"/>
    <w:rsid w:val="00626BA1"/>
    <w:rPr>
      <w:rFonts w:eastAsiaTheme="minorHAnsi"/>
      <w:lang w:eastAsia="en-US"/>
    </w:rPr>
  </w:style>
  <w:style w:type="paragraph" w:customStyle="1" w:styleId="83F359D15510453B9D1A7FFE09A82BA3">
    <w:name w:val="83F359D15510453B9D1A7FFE09A82BA3"/>
    <w:rsid w:val="00626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DC95BBEF146342C589F46831A0DE36871">
    <w:name w:val="DC95BBEF146342C589F46831A0DE36871"/>
    <w:rsid w:val="00626BA1"/>
    <w:rPr>
      <w:rFonts w:eastAsiaTheme="minorHAnsi"/>
      <w:lang w:eastAsia="en-US"/>
    </w:rPr>
  </w:style>
  <w:style w:type="paragraph" w:customStyle="1" w:styleId="7578E1F542314ACAA2F894AF5921FDFA">
    <w:name w:val="7578E1F542314ACAA2F894AF5921FDFA"/>
    <w:rsid w:val="00626BA1"/>
    <w:rPr>
      <w:rFonts w:eastAsiaTheme="minorHAnsi"/>
      <w:lang w:eastAsia="en-US"/>
    </w:rPr>
  </w:style>
  <w:style w:type="paragraph" w:customStyle="1" w:styleId="83F359D15510453B9D1A7FFE09A82BA31">
    <w:name w:val="83F359D15510453B9D1A7FFE09A82BA31"/>
    <w:rsid w:val="00626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DC95BBEF146342C589F46831A0DE36872">
    <w:name w:val="DC95BBEF146342C589F46831A0DE36872"/>
    <w:rsid w:val="00626BA1"/>
    <w:rPr>
      <w:rFonts w:eastAsiaTheme="minorHAnsi"/>
      <w:lang w:eastAsia="en-US"/>
    </w:rPr>
  </w:style>
  <w:style w:type="paragraph" w:customStyle="1" w:styleId="7578E1F542314ACAA2F894AF5921FDFA1">
    <w:name w:val="7578E1F542314ACAA2F894AF5921FDFA1"/>
    <w:rsid w:val="00626BA1"/>
    <w:rPr>
      <w:rFonts w:eastAsiaTheme="minorHAnsi"/>
      <w:lang w:eastAsia="en-US"/>
    </w:rPr>
  </w:style>
  <w:style w:type="paragraph" w:customStyle="1" w:styleId="9A9CCB09262249CF918F7973153A9BAC">
    <w:name w:val="9A9CCB09262249CF918F7973153A9BAC"/>
    <w:rsid w:val="00626BA1"/>
    <w:rPr>
      <w:rFonts w:eastAsiaTheme="minorHAnsi"/>
      <w:lang w:eastAsia="en-US"/>
    </w:rPr>
  </w:style>
  <w:style w:type="paragraph" w:customStyle="1" w:styleId="83F359D15510453B9D1A7FFE09A82BA32">
    <w:name w:val="83F359D15510453B9D1A7FFE09A82BA32"/>
    <w:rsid w:val="003120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F0169B6A63B04DE1913AF7664164D327">
    <w:name w:val="F0169B6A63B04DE1913AF7664164D327"/>
    <w:rsid w:val="003120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DC95BBEF146342C589F46831A0DE36873">
    <w:name w:val="DC95BBEF146342C589F46831A0DE36873"/>
    <w:rsid w:val="00312076"/>
    <w:rPr>
      <w:rFonts w:eastAsiaTheme="minorHAnsi"/>
      <w:lang w:eastAsia="en-US"/>
    </w:rPr>
  </w:style>
  <w:style w:type="paragraph" w:customStyle="1" w:styleId="7578E1F542314ACAA2F894AF5921FDFA2">
    <w:name w:val="7578E1F542314ACAA2F894AF5921FDFA2"/>
    <w:rsid w:val="00312076"/>
    <w:rPr>
      <w:rFonts w:eastAsiaTheme="minorHAnsi"/>
      <w:lang w:eastAsia="en-US"/>
    </w:rPr>
  </w:style>
  <w:style w:type="paragraph" w:customStyle="1" w:styleId="4118C7BCA2B940F4A378279134D095B6">
    <w:name w:val="4118C7BCA2B940F4A378279134D095B6"/>
    <w:rsid w:val="00312076"/>
    <w:rPr>
      <w:rFonts w:eastAsiaTheme="minorHAnsi"/>
      <w:lang w:eastAsia="en-US"/>
    </w:rPr>
  </w:style>
  <w:style w:type="paragraph" w:customStyle="1" w:styleId="9A9CCB09262249CF918F7973153A9BAC1">
    <w:name w:val="9A9CCB09262249CF918F7973153A9BAC1"/>
    <w:rsid w:val="00312076"/>
    <w:rPr>
      <w:rFonts w:eastAsiaTheme="minorHAnsi"/>
      <w:lang w:eastAsia="en-US"/>
    </w:rPr>
  </w:style>
  <w:style w:type="paragraph" w:customStyle="1" w:styleId="83F359D15510453B9D1A7FFE09A82BA33">
    <w:name w:val="83F359D15510453B9D1A7FFE09A82BA33"/>
    <w:rsid w:val="003120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F0169B6A63B04DE1913AF7664164D3271">
    <w:name w:val="F0169B6A63B04DE1913AF7664164D3271"/>
    <w:rsid w:val="003120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DC95BBEF146342C589F46831A0DE36874">
    <w:name w:val="DC95BBEF146342C589F46831A0DE36874"/>
    <w:rsid w:val="00312076"/>
    <w:rPr>
      <w:rFonts w:eastAsiaTheme="minorHAnsi"/>
      <w:lang w:eastAsia="en-US"/>
    </w:rPr>
  </w:style>
  <w:style w:type="paragraph" w:customStyle="1" w:styleId="7578E1F542314ACAA2F894AF5921FDFA3">
    <w:name w:val="7578E1F542314ACAA2F894AF5921FDFA3"/>
    <w:rsid w:val="00312076"/>
    <w:rPr>
      <w:rFonts w:eastAsiaTheme="minorHAnsi"/>
      <w:lang w:eastAsia="en-US"/>
    </w:rPr>
  </w:style>
  <w:style w:type="paragraph" w:customStyle="1" w:styleId="F234F489C4974F0DB5AC207307604C5E">
    <w:name w:val="F234F489C4974F0DB5AC207307604C5E"/>
    <w:rsid w:val="0031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8C7BCA2B940F4A378279134D095B61">
    <w:name w:val="4118C7BCA2B940F4A378279134D095B61"/>
    <w:rsid w:val="00312076"/>
    <w:rPr>
      <w:rFonts w:eastAsiaTheme="minorHAnsi"/>
      <w:lang w:eastAsia="en-US"/>
    </w:rPr>
  </w:style>
  <w:style w:type="paragraph" w:customStyle="1" w:styleId="9DBE44E7049C4CA9A3B78A5CB7C067E3">
    <w:name w:val="9DBE44E7049C4CA9A3B78A5CB7C067E3"/>
    <w:rsid w:val="00312076"/>
    <w:rPr>
      <w:rFonts w:eastAsiaTheme="minorHAnsi"/>
      <w:lang w:eastAsia="en-US"/>
    </w:rPr>
  </w:style>
  <w:style w:type="paragraph" w:customStyle="1" w:styleId="9A9CCB09262249CF918F7973153A9BAC2">
    <w:name w:val="9A9CCB09262249CF918F7973153A9BAC2"/>
    <w:rsid w:val="00312076"/>
    <w:rPr>
      <w:rFonts w:eastAsiaTheme="minorHAnsi"/>
      <w:lang w:eastAsia="en-US"/>
    </w:rPr>
  </w:style>
  <w:style w:type="paragraph" w:customStyle="1" w:styleId="3725CB4AB40B4DF29278312E597104B0">
    <w:name w:val="3725CB4AB40B4DF29278312E597104B0"/>
    <w:rsid w:val="00312076"/>
    <w:rPr>
      <w:rFonts w:eastAsiaTheme="minorHAnsi"/>
      <w:lang w:eastAsia="en-US"/>
    </w:rPr>
  </w:style>
  <w:style w:type="paragraph" w:customStyle="1" w:styleId="47CE23992EDE4E6C8BD0A47E2244DA3B">
    <w:name w:val="47CE23992EDE4E6C8BD0A47E2244DA3B"/>
    <w:rsid w:val="00312076"/>
    <w:pPr>
      <w:spacing w:after="12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 w:eastAsia="en-US"/>
    </w:rPr>
  </w:style>
  <w:style w:type="paragraph" w:customStyle="1" w:styleId="D922CF80955547068377C97B0F7905E8">
    <w:name w:val="D922CF80955547068377C97B0F7905E8"/>
    <w:rsid w:val="00312076"/>
    <w:pPr>
      <w:spacing w:after="12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 w:eastAsia="en-US"/>
    </w:rPr>
  </w:style>
  <w:style w:type="paragraph" w:customStyle="1" w:styleId="74DC91291CC9497B819B84720E1D7BCA">
    <w:name w:val="74DC91291CC9497B819B84720E1D7BCA"/>
    <w:rsid w:val="00312076"/>
    <w:pPr>
      <w:spacing w:after="12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 w:eastAsia="en-US"/>
    </w:rPr>
  </w:style>
  <w:style w:type="paragraph" w:customStyle="1" w:styleId="4DA35F4AC3BA4573B3553F1FE45632BB">
    <w:name w:val="4DA35F4AC3BA4573B3553F1FE45632BB"/>
    <w:rsid w:val="00312076"/>
    <w:pPr>
      <w:spacing w:after="12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 w:eastAsia="en-US"/>
    </w:rPr>
  </w:style>
  <w:style w:type="paragraph" w:customStyle="1" w:styleId="3D7E4B0BB8BA4B61A049565786E2E722">
    <w:name w:val="3D7E4B0BB8BA4B61A049565786E2E722"/>
    <w:rsid w:val="00312076"/>
    <w:pPr>
      <w:spacing w:after="12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 w:eastAsia="en-US"/>
    </w:rPr>
  </w:style>
  <w:style w:type="paragraph" w:customStyle="1" w:styleId="6648D278CEF84DCFAB9D3A6A6AEF4B88">
    <w:name w:val="6648D278CEF84DCFAB9D3A6A6AEF4B88"/>
    <w:rsid w:val="00312076"/>
    <w:pPr>
      <w:spacing w:after="12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 w:eastAsia="en-US"/>
    </w:rPr>
  </w:style>
  <w:style w:type="paragraph" w:customStyle="1" w:styleId="7008280B49BD42D6866E8B56327C1AF5">
    <w:name w:val="7008280B49BD42D6866E8B56327C1AF5"/>
    <w:rsid w:val="00312076"/>
    <w:pPr>
      <w:spacing w:after="12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 w:eastAsia="en-US"/>
    </w:rPr>
  </w:style>
  <w:style w:type="paragraph" w:customStyle="1" w:styleId="B4CBF03C340C4E2B9544206F6DF49ED0">
    <w:name w:val="B4CBF03C340C4E2B9544206F6DF49ED0"/>
    <w:rsid w:val="00312076"/>
    <w:pPr>
      <w:spacing w:after="12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 w:eastAsia="en-US"/>
    </w:rPr>
  </w:style>
  <w:style w:type="paragraph" w:customStyle="1" w:styleId="2E68F128C2744E7092ADF488958CF5DB">
    <w:name w:val="2E68F128C2744E7092ADF488958CF5DB"/>
    <w:rsid w:val="00312076"/>
    <w:pPr>
      <w:spacing w:after="12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 w:eastAsia="en-US"/>
    </w:rPr>
  </w:style>
  <w:style w:type="paragraph" w:customStyle="1" w:styleId="32012461803449C1B52BEF1D32D91AB4">
    <w:name w:val="32012461803449C1B52BEF1D32D91AB4"/>
    <w:rsid w:val="00312076"/>
    <w:pPr>
      <w:spacing w:after="12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 w:eastAsia="en-US"/>
    </w:rPr>
  </w:style>
  <w:style w:type="paragraph" w:customStyle="1" w:styleId="B212EADBCD034ABDB8DE5B12338BC8D5">
    <w:name w:val="B212EADBCD034ABDB8DE5B12338BC8D5"/>
    <w:rsid w:val="00312076"/>
    <w:pPr>
      <w:spacing w:after="12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 w:eastAsia="en-US"/>
    </w:rPr>
  </w:style>
  <w:style w:type="paragraph" w:customStyle="1" w:styleId="392EF48CB7674DB89FD1D8C30C208E15">
    <w:name w:val="392EF48CB7674DB89FD1D8C30C208E15"/>
    <w:rsid w:val="00312076"/>
    <w:pPr>
      <w:spacing w:after="120" w:line="276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 w:eastAsia="en-US"/>
    </w:rPr>
  </w:style>
  <w:style w:type="paragraph" w:customStyle="1" w:styleId="276F1104E4AF49D4A68F109D682C1FF7">
    <w:name w:val="276F1104E4AF49D4A68F109D682C1FF7"/>
    <w:rsid w:val="0047557F"/>
  </w:style>
  <w:style w:type="paragraph" w:customStyle="1" w:styleId="74F553F8EE354C7BA062E56448C24405">
    <w:name w:val="74F553F8EE354C7BA062E56448C24405"/>
    <w:rsid w:val="00630341"/>
  </w:style>
  <w:style w:type="paragraph" w:customStyle="1" w:styleId="E9EE3217F4A34B25A4568C94B35D78F6">
    <w:name w:val="E9EE3217F4A34B25A4568C94B35D78F6"/>
    <w:rsid w:val="00630341"/>
  </w:style>
  <w:style w:type="paragraph" w:customStyle="1" w:styleId="1EE91EB85EFA43C6B44357BEA8C799DD">
    <w:name w:val="1EE91EB85EFA43C6B44357BEA8C799DD"/>
    <w:rsid w:val="00630341"/>
  </w:style>
  <w:style w:type="paragraph" w:customStyle="1" w:styleId="45FF677625D84ED089C7CDA8128F8060">
    <w:name w:val="45FF677625D84ED089C7CDA8128F8060"/>
    <w:rsid w:val="00630341"/>
  </w:style>
  <w:style w:type="paragraph" w:customStyle="1" w:styleId="2D0C28F51EE94D96BA15DACFD54994B1">
    <w:name w:val="2D0C28F51EE94D96BA15DACFD54994B1"/>
    <w:rsid w:val="00630341"/>
  </w:style>
  <w:style w:type="paragraph" w:customStyle="1" w:styleId="309906997CAC4790BE253C8ED3420C51">
    <w:name w:val="309906997CAC4790BE253C8ED3420C51"/>
    <w:rsid w:val="00630341"/>
  </w:style>
  <w:style w:type="paragraph" w:customStyle="1" w:styleId="C598B4F29AFF444AA5A592F1E6A05BF6">
    <w:name w:val="C598B4F29AFF444AA5A592F1E6A05BF6"/>
    <w:rsid w:val="00630341"/>
  </w:style>
  <w:style w:type="paragraph" w:customStyle="1" w:styleId="AABFE67B574A4B9D8E823BCF3A058402">
    <w:name w:val="AABFE67B574A4B9D8E823BCF3A058402"/>
    <w:rsid w:val="00630341"/>
  </w:style>
  <w:style w:type="paragraph" w:customStyle="1" w:styleId="48CF490EB85940039C78C1D9F0EB5FD1">
    <w:name w:val="48CF490EB85940039C78C1D9F0EB5FD1"/>
    <w:rsid w:val="00630341"/>
  </w:style>
  <w:style w:type="paragraph" w:customStyle="1" w:styleId="4B85B1648CB34829890EF7D2B3046414">
    <w:name w:val="4B85B1648CB34829890EF7D2B3046414"/>
    <w:rsid w:val="00630341"/>
  </w:style>
  <w:style w:type="paragraph" w:customStyle="1" w:styleId="931C38EBB3CF417B94237816DB73CFDA">
    <w:name w:val="931C38EBB3CF417B94237816DB73CFDA"/>
    <w:rsid w:val="00630341"/>
  </w:style>
  <w:style w:type="paragraph" w:customStyle="1" w:styleId="BEFEF79FAAD44337AC7AA8C1D2104FE1">
    <w:name w:val="BEFEF79FAAD44337AC7AA8C1D2104FE1"/>
    <w:rsid w:val="00630341"/>
  </w:style>
  <w:style w:type="paragraph" w:customStyle="1" w:styleId="D4B4FE63082D46D6B0EFFAC7CB14EA61">
    <w:name w:val="D4B4FE63082D46D6B0EFFAC7CB14EA61"/>
    <w:rsid w:val="00630341"/>
  </w:style>
  <w:style w:type="paragraph" w:customStyle="1" w:styleId="72698EFFCD07489495C946EE20F5F4D3">
    <w:name w:val="72698EFFCD07489495C946EE20F5F4D3"/>
    <w:rsid w:val="00630341"/>
  </w:style>
  <w:style w:type="paragraph" w:customStyle="1" w:styleId="6C8433A057B04A299B1FFECC56795AF9">
    <w:name w:val="6C8433A057B04A299B1FFECC56795AF9"/>
    <w:rsid w:val="00630341"/>
  </w:style>
  <w:style w:type="paragraph" w:customStyle="1" w:styleId="BE5171E002FC42B4BE437DBE09C34027">
    <w:name w:val="BE5171E002FC42B4BE437DBE09C34027"/>
    <w:rsid w:val="00630341"/>
  </w:style>
  <w:style w:type="paragraph" w:customStyle="1" w:styleId="D256B99C7C6342A9AA9D2627FE066A2B">
    <w:name w:val="D256B99C7C6342A9AA9D2627FE066A2B"/>
    <w:rsid w:val="00630341"/>
  </w:style>
  <w:style w:type="paragraph" w:customStyle="1" w:styleId="4FDE6BB2B12547B18618F2C4BE3BD861">
    <w:name w:val="4FDE6BB2B12547B18618F2C4BE3BD861"/>
    <w:rsid w:val="00630341"/>
  </w:style>
  <w:style w:type="paragraph" w:customStyle="1" w:styleId="90EBB1359B274E1F97AF1C14FCA98AF5">
    <w:name w:val="90EBB1359B274E1F97AF1C14FCA98AF5"/>
    <w:rsid w:val="00630341"/>
  </w:style>
  <w:style w:type="paragraph" w:customStyle="1" w:styleId="FAFC664CA1EC4840B2F9EC97BACE1D81">
    <w:name w:val="FAFC664CA1EC4840B2F9EC97BACE1D81"/>
    <w:rsid w:val="00630341"/>
  </w:style>
  <w:style w:type="paragraph" w:customStyle="1" w:styleId="542EE36EE2934640A5C51170819389D8">
    <w:name w:val="542EE36EE2934640A5C51170819389D8"/>
    <w:rsid w:val="00630341"/>
  </w:style>
  <w:style w:type="paragraph" w:customStyle="1" w:styleId="C2E9496FC15A43DB87538FB3E5EF932C">
    <w:name w:val="C2E9496FC15A43DB87538FB3E5EF932C"/>
    <w:rsid w:val="00630341"/>
  </w:style>
  <w:style w:type="paragraph" w:customStyle="1" w:styleId="00BD7BC6AED2478DA35243AB5527F5DE">
    <w:name w:val="00BD7BC6AED2478DA35243AB5527F5DE"/>
    <w:rsid w:val="00630341"/>
  </w:style>
  <w:style w:type="paragraph" w:customStyle="1" w:styleId="5ECAEEDA8BBE46FCA223AC12C16F35F3">
    <w:name w:val="5ECAEEDA8BBE46FCA223AC12C16F35F3"/>
    <w:rsid w:val="00630341"/>
  </w:style>
  <w:style w:type="paragraph" w:customStyle="1" w:styleId="87D03D92DB1749368C42DC2A6A18A192">
    <w:name w:val="87D03D92DB1749368C42DC2A6A18A192"/>
    <w:rsid w:val="00630341"/>
  </w:style>
  <w:style w:type="paragraph" w:customStyle="1" w:styleId="F02B1871CAC1475C9D1A620BC5D00261">
    <w:name w:val="F02B1871CAC1475C9D1A620BC5D00261"/>
    <w:rsid w:val="00630341"/>
  </w:style>
  <w:style w:type="paragraph" w:customStyle="1" w:styleId="F2A173825015482C8AC09BC315D68942">
    <w:name w:val="F2A173825015482C8AC09BC315D68942"/>
    <w:rsid w:val="00630341"/>
  </w:style>
  <w:style w:type="paragraph" w:customStyle="1" w:styleId="5FCEDA8AE6A94133B3574A4E221F2E59">
    <w:name w:val="5FCEDA8AE6A94133B3574A4E221F2E59"/>
    <w:rsid w:val="00630341"/>
  </w:style>
  <w:style w:type="paragraph" w:customStyle="1" w:styleId="07BC06F581D04F959093DA38D7D2B68B">
    <w:name w:val="07BC06F581D04F959093DA38D7D2B68B"/>
    <w:rsid w:val="00630341"/>
  </w:style>
  <w:style w:type="paragraph" w:customStyle="1" w:styleId="0F5BB762BA4A46EF9486DFA8B0B0D7DE">
    <w:name w:val="0F5BB762BA4A46EF9486DFA8B0B0D7DE"/>
    <w:rsid w:val="00630341"/>
  </w:style>
  <w:style w:type="paragraph" w:customStyle="1" w:styleId="B24549AED77A4BCF9F81CCDBD411D46C">
    <w:name w:val="B24549AED77A4BCF9F81CCDBD411D46C"/>
    <w:rsid w:val="00630341"/>
  </w:style>
  <w:style w:type="paragraph" w:customStyle="1" w:styleId="C21B154D58744980B99FD3145D220EE7">
    <w:name w:val="C21B154D58744980B99FD3145D220EE7"/>
    <w:rsid w:val="00630341"/>
  </w:style>
  <w:style w:type="paragraph" w:customStyle="1" w:styleId="5800D04A857A4736A44C09F3F810ED99">
    <w:name w:val="5800D04A857A4736A44C09F3F810ED99"/>
    <w:rsid w:val="00630341"/>
  </w:style>
  <w:style w:type="paragraph" w:customStyle="1" w:styleId="61E532C72D434C02BF39C07B7FB4A651">
    <w:name w:val="61E532C72D434C02BF39C07B7FB4A651"/>
    <w:rsid w:val="00630341"/>
  </w:style>
  <w:style w:type="paragraph" w:customStyle="1" w:styleId="F4BD9E43612145FD90D066442F96F512">
    <w:name w:val="F4BD9E43612145FD90D066442F96F512"/>
    <w:rsid w:val="00630341"/>
  </w:style>
  <w:style w:type="paragraph" w:customStyle="1" w:styleId="568D02F056844AB3AA9721EE5F7D19A4">
    <w:name w:val="568D02F056844AB3AA9721EE5F7D19A4"/>
    <w:rsid w:val="00630341"/>
  </w:style>
  <w:style w:type="paragraph" w:customStyle="1" w:styleId="129A074A59E449A4BE4DAF3797A1AED4">
    <w:name w:val="129A074A59E449A4BE4DAF3797A1AED4"/>
    <w:rsid w:val="00630341"/>
  </w:style>
  <w:style w:type="paragraph" w:customStyle="1" w:styleId="7B76A69AB28244AAAA9DA3DCC0BE0FF4">
    <w:name w:val="7B76A69AB28244AAAA9DA3DCC0BE0FF4"/>
    <w:rsid w:val="00630341"/>
  </w:style>
  <w:style w:type="paragraph" w:customStyle="1" w:styleId="22DD2892C96644A397B24C7E3AA50845">
    <w:name w:val="22DD2892C96644A397B24C7E3AA50845"/>
    <w:rsid w:val="00080583"/>
  </w:style>
  <w:style w:type="paragraph" w:customStyle="1" w:styleId="2F185C51A81D4242BB18D2888AACB88C">
    <w:name w:val="2F185C51A81D4242BB18D2888AACB88C"/>
    <w:rsid w:val="00080583"/>
  </w:style>
  <w:style w:type="paragraph" w:customStyle="1" w:styleId="1CB48E01CDB04F5E957E0885C91CB62F">
    <w:name w:val="1CB48E01CDB04F5E957E0885C91CB62F"/>
    <w:rsid w:val="00080583"/>
  </w:style>
  <w:style w:type="paragraph" w:customStyle="1" w:styleId="C93936EEB1F2471982EEB62E9B42EB7C">
    <w:name w:val="C93936EEB1F2471982EEB62E9B42EB7C"/>
    <w:rsid w:val="00080583"/>
  </w:style>
  <w:style w:type="paragraph" w:customStyle="1" w:styleId="3DB6B2D7F637415EA403F672B5CB55D2">
    <w:name w:val="3DB6B2D7F637415EA403F672B5CB55D2"/>
    <w:rsid w:val="00080583"/>
  </w:style>
  <w:style w:type="paragraph" w:customStyle="1" w:styleId="C7B50075EF81413FB93E6C2754C4C509">
    <w:name w:val="C7B50075EF81413FB93E6C2754C4C509"/>
    <w:rsid w:val="00A134F0"/>
  </w:style>
  <w:style w:type="paragraph" w:customStyle="1" w:styleId="4E0ACD00D1184032A4EF70F50DDC8A44">
    <w:name w:val="4E0ACD00D1184032A4EF70F50DDC8A44"/>
    <w:rsid w:val="00A134F0"/>
  </w:style>
  <w:style w:type="paragraph" w:customStyle="1" w:styleId="63EAD6444EDE469E9DCDD49A4E6F5E5F">
    <w:name w:val="63EAD6444EDE469E9DCDD49A4E6F5E5F"/>
    <w:rsid w:val="00A134F0"/>
  </w:style>
  <w:style w:type="paragraph" w:customStyle="1" w:styleId="47D6FE271AB842368F84C26606D87C73">
    <w:name w:val="47D6FE271AB842368F84C26606D87C73"/>
    <w:rsid w:val="00A134F0"/>
  </w:style>
  <w:style w:type="paragraph" w:customStyle="1" w:styleId="C61BC18135A24B98BE4C1786E6E37BD9">
    <w:name w:val="C61BC18135A24B98BE4C1786E6E37BD9"/>
    <w:rsid w:val="00A134F0"/>
  </w:style>
  <w:style w:type="paragraph" w:customStyle="1" w:styleId="09DEA255B7514F4B856962A6C9FE14C7">
    <w:name w:val="09DEA255B7514F4B856962A6C9FE14C7"/>
    <w:rsid w:val="00A134F0"/>
  </w:style>
  <w:style w:type="paragraph" w:customStyle="1" w:styleId="47B8B009E2FE44C5B317973AD9F84CBB">
    <w:name w:val="47B8B009E2FE44C5B317973AD9F84CBB"/>
    <w:rsid w:val="00A134F0"/>
  </w:style>
  <w:style w:type="paragraph" w:customStyle="1" w:styleId="29E0AAE6CDF744CDA5211FD19ACD68EF">
    <w:name w:val="29E0AAE6CDF744CDA5211FD19ACD68EF"/>
    <w:rsid w:val="00A134F0"/>
  </w:style>
  <w:style w:type="paragraph" w:customStyle="1" w:styleId="9CB1E5E975DD493C8AC8FC83C88DF26D">
    <w:name w:val="9CB1E5E975DD493C8AC8FC83C88DF26D"/>
    <w:rsid w:val="00A134F0"/>
  </w:style>
  <w:style w:type="paragraph" w:customStyle="1" w:styleId="ABDA0B8127284A1F9B227E75CC8E8E25">
    <w:name w:val="ABDA0B8127284A1F9B227E75CC8E8E25"/>
    <w:rsid w:val="00A134F0"/>
  </w:style>
  <w:style w:type="paragraph" w:customStyle="1" w:styleId="7E8138ECF59442559E45A60925572735">
    <w:name w:val="7E8138ECF59442559E45A60925572735"/>
    <w:rsid w:val="00A134F0"/>
  </w:style>
  <w:style w:type="paragraph" w:customStyle="1" w:styleId="5D10D969ADA64DB6B7D69C7E03ED4352">
    <w:name w:val="5D10D969ADA64DB6B7D69C7E03ED4352"/>
    <w:rsid w:val="00A134F0"/>
  </w:style>
  <w:style w:type="paragraph" w:customStyle="1" w:styleId="AFD9B64A8B52403094A2B458FA0F33BB">
    <w:name w:val="AFD9B64A8B52403094A2B458FA0F33BB"/>
    <w:rsid w:val="00A134F0"/>
  </w:style>
  <w:style w:type="paragraph" w:customStyle="1" w:styleId="6D6FA194E881451F83FFCBA88C0EAAB3">
    <w:name w:val="6D6FA194E881451F83FFCBA88C0EAAB3"/>
    <w:rsid w:val="00A134F0"/>
  </w:style>
  <w:style w:type="paragraph" w:customStyle="1" w:styleId="0596C4012F1D43568B54254379335B9B">
    <w:name w:val="0596C4012F1D43568B54254379335B9B"/>
    <w:rsid w:val="00A134F0"/>
  </w:style>
  <w:style w:type="paragraph" w:customStyle="1" w:styleId="6FF2BF85F1F641FCBB2B00BF8DA476EF">
    <w:name w:val="6FF2BF85F1F641FCBB2B00BF8DA476EF"/>
    <w:rsid w:val="00417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F881-8AA1-4009-A47C-3FC61720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Walsh (DCYA)</dc:creator>
  <cp:keywords/>
  <dc:description/>
  <cp:lastModifiedBy>Denis Ryan (DCYA)</cp:lastModifiedBy>
  <cp:revision>9</cp:revision>
  <dcterms:created xsi:type="dcterms:W3CDTF">2021-09-01T22:35:00Z</dcterms:created>
  <dcterms:modified xsi:type="dcterms:W3CDTF">2021-09-17T14:59:00Z</dcterms:modified>
</cp:coreProperties>
</file>